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EC10B" w14:textId="77777777" w:rsidR="00B723FE" w:rsidRPr="00376BE6" w:rsidRDefault="00B723FE" w:rsidP="009F4439">
      <w:pPr>
        <w:jc w:val="center"/>
        <w:rPr>
          <w:lang w:eastAsia="zh-CN"/>
        </w:rPr>
      </w:pPr>
      <w:bookmarkStart w:id="0" w:name="_Hlk159571657"/>
      <w:bookmarkStart w:id="1" w:name="_Hlk221796686"/>
      <w:r w:rsidRPr="00376BE6">
        <w:rPr>
          <w:lang w:eastAsia="zh-CN"/>
        </w:rPr>
        <w:t>Umowa nr ………………</w:t>
      </w:r>
    </w:p>
    <w:p w14:paraId="1C109AE4" w14:textId="77777777" w:rsidR="00B723FE" w:rsidRPr="00376BE6" w:rsidRDefault="00B723FE" w:rsidP="009F4439">
      <w:pPr>
        <w:jc w:val="center"/>
        <w:rPr>
          <w:lang w:eastAsia="zh-CN"/>
        </w:rPr>
      </w:pPr>
      <w:r w:rsidRPr="00376BE6">
        <w:rPr>
          <w:lang w:eastAsia="zh-CN"/>
        </w:rPr>
        <w:t>z dnia ……………………….</w:t>
      </w:r>
    </w:p>
    <w:p w14:paraId="4412D2C7" w14:textId="5A2349DE" w:rsidR="00B723FE" w:rsidRPr="00376BE6" w:rsidRDefault="00DD3B36" w:rsidP="009F4439">
      <w:pPr>
        <w:jc w:val="center"/>
        <w:rPr>
          <w:lang w:eastAsia="zh-CN"/>
        </w:rPr>
      </w:pPr>
      <w:r>
        <w:rPr>
          <w:lang w:eastAsia="zh-CN"/>
        </w:rPr>
        <w:t>zawarta</w:t>
      </w:r>
      <w:r w:rsidR="00B723FE" w:rsidRPr="00376BE6">
        <w:rPr>
          <w:lang w:eastAsia="zh-CN"/>
        </w:rPr>
        <w:t xml:space="preserve"> </w:t>
      </w:r>
      <w:proofErr w:type="gramStart"/>
      <w:r w:rsidR="00B723FE" w:rsidRPr="00376BE6">
        <w:rPr>
          <w:lang w:eastAsia="zh-CN"/>
        </w:rPr>
        <w:t>w  wyniku</w:t>
      </w:r>
      <w:proofErr w:type="gramEnd"/>
      <w:r w:rsidR="00B723FE" w:rsidRPr="00376BE6">
        <w:rPr>
          <w:lang w:eastAsia="zh-CN"/>
        </w:rPr>
        <w:t xml:space="preserve"> przeprowadzonego postępowania w trybie przetargu nieograniczonego,</w:t>
      </w:r>
    </w:p>
    <w:p w14:paraId="366DDABC" w14:textId="212CEDBE" w:rsidR="00CF20C0" w:rsidRPr="00376BE6" w:rsidRDefault="00B723FE" w:rsidP="009F4439">
      <w:pPr>
        <w:jc w:val="center"/>
        <w:rPr>
          <w:lang w:eastAsia="zh-CN"/>
        </w:rPr>
      </w:pPr>
      <w:r w:rsidRPr="00376BE6">
        <w:rPr>
          <w:lang w:eastAsia="zh-CN"/>
        </w:rPr>
        <w:t>pomiędzy:</w:t>
      </w:r>
    </w:p>
    <w:p w14:paraId="226893D1" w14:textId="77777777" w:rsidR="00B723FE" w:rsidRPr="00376BE6" w:rsidRDefault="00B723FE" w:rsidP="00C06F52">
      <w:pPr>
        <w:rPr>
          <w:lang w:eastAsia="zh-CN"/>
        </w:rPr>
      </w:pPr>
    </w:p>
    <w:p w14:paraId="478A4008" w14:textId="77777777" w:rsidR="003F67A0" w:rsidRPr="00376BE6" w:rsidRDefault="003F67A0" w:rsidP="00C06F52">
      <w:pPr>
        <w:rPr>
          <w:kern w:val="1"/>
          <w:lang w:val="x-none" w:eastAsia="ar-SA"/>
        </w:rPr>
      </w:pPr>
      <w:r w:rsidRPr="00376BE6">
        <w:rPr>
          <w:kern w:val="1"/>
          <w:lang w:val="x-none" w:eastAsia="ar-SA"/>
        </w:rPr>
        <w:t>Śląskim Centrum Reumatologii im. gen. Jerzego Ziętka w Ustroniu Sp. z o.o.</w:t>
      </w:r>
    </w:p>
    <w:p w14:paraId="2F6D3BA9" w14:textId="23C7EADF" w:rsidR="00CF20C0" w:rsidRPr="00376BE6" w:rsidRDefault="00CF20C0" w:rsidP="00C06F52">
      <w:pPr>
        <w:rPr>
          <w:rFonts w:eastAsia="Calibri"/>
          <w:kern w:val="1"/>
          <w:lang w:val="x-none" w:eastAsia="ar-SA"/>
        </w:rPr>
      </w:pPr>
      <w:r w:rsidRPr="00376BE6">
        <w:rPr>
          <w:rFonts w:eastAsia="Calibri"/>
          <w:kern w:val="1"/>
          <w:lang w:val="x-none" w:eastAsia="ar-SA"/>
        </w:rPr>
        <w:t>43-450</w:t>
      </w:r>
      <w:r w:rsidRPr="00376BE6">
        <w:rPr>
          <w:rFonts w:eastAsia="Tahoma"/>
          <w:kern w:val="1"/>
          <w:lang w:val="x-none" w:eastAsia="ar-SA"/>
        </w:rPr>
        <w:t xml:space="preserve"> </w:t>
      </w:r>
      <w:r w:rsidRPr="00376BE6">
        <w:rPr>
          <w:rFonts w:eastAsia="Calibri"/>
          <w:kern w:val="1"/>
          <w:lang w:val="x-none" w:eastAsia="ar-SA"/>
        </w:rPr>
        <w:t>Ustroń,</w:t>
      </w:r>
      <w:r w:rsidRPr="00376BE6">
        <w:rPr>
          <w:rFonts w:eastAsia="Tahoma"/>
          <w:kern w:val="1"/>
          <w:lang w:val="x-none" w:eastAsia="ar-SA"/>
        </w:rPr>
        <w:t xml:space="preserve"> </w:t>
      </w:r>
      <w:r w:rsidRPr="00376BE6">
        <w:rPr>
          <w:rFonts w:eastAsia="Calibri"/>
          <w:kern w:val="1"/>
          <w:lang w:val="x-none" w:eastAsia="ar-SA"/>
        </w:rPr>
        <w:t>ul.</w:t>
      </w:r>
      <w:r w:rsidRPr="00376BE6">
        <w:rPr>
          <w:rFonts w:eastAsia="Tahoma"/>
          <w:kern w:val="1"/>
          <w:lang w:val="x-none" w:eastAsia="ar-SA"/>
        </w:rPr>
        <w:t xml:space="preserve"> </w:t>
      </w:r>
      <w:r w:rsidRPr="00376BE6">
        <w:rPr>
          <w:rFonts w:eastAsia="Calibri"/>
          <w:kern w:val="1"/>
          <w:lang w:val="x-none" w:eastAsia="ar-SA"/>
        </w:rPr>
        <w:t>Szpitalna</w:t>
      </w:r>
      <w:r w:rsidRPr="00376BE6">
        <w:rPr>
          <w:rFonts w:eastAsia="Tahoma"/>
          <w:kern w:val="1"/>
          <w:lang w:val="x-none" w:eastAsia="ar-SA"/>
        </w:rPr>
        <w:t xml:space="preserve"> </w:t>
      </w:r>
      <w:r w:rsidRPr="00376BE6">
        <w:rPr>
          <w:rFonts w:eastAsia="Calibri"/>
          <w:kern w:val="1"/>
          <w:lang w:val="x-none" w:eastAsia="ar-SA"/>
        </w:rPr>
        <w:t>11</w:t>
      </w:r>
    </w:p>
    <w:p w14:paraId="0C968250" w14:textId="4AF1F4D6" w:rsidR="00CF20C0" w:rsidRPr="00376BE6" w:rsidRDefault="00CF20C0" w:rsidP="00C06F52">
      <w:pPr>
        <w:rPr>
          <w:rFonts w:eastAsia="Calibri"/>
          <w:kern w:val="1"/>
          <w:lang w:val="x-none" w:eastAsia="ar-SA"/>
        </w:rPr>
      </w:pPr>
      <w:r w:rsidRPr="00376BE6">
        <w:rPr>
          <w:rFonts w:eastAsia="Calibri"/>
          <w:kern w:val="1"/>
          <w:lang w:val="x-none" w:eastAsia="ar-SA"/>
        </w:rPr>
        <w:t>wpisan</w:t>
      </w:r>
      <w:r w:rsidRPr="00376BE6">
        <w:rPr>
          <w:rFonts w:eastAsia="Calibri"/>
          <w:kern w:val="1"/>
          <w:lang w:eastAsia="ar-SA"/>
        </w:rPr>
        <w:t>ą</w:t>
      </w:r>
      <w:r w:rsidRPr="00376BE6">
        <w:rPr>
          <w:rFonts w:eastAsia="Tahoma"/>
          <w:kern w:val="1"/>
          <w:lang w:val="x-none" w:eastAsia="ar-SA"/>
        </w:rPr>
        <w:t xml:space="preserve"> </w:t>
      </w:r>
      <w:r w:rsidRPr="00376BE6">
        <w:rPr>
          <w:rFonts w:eastAsia="Calibri"/>
          <w:kern w:val="1"/>
          <w:lang w:val="x-none" w:eastAsia="ar-SA"/>
        </w:rPr>
        <w:t>do</w:t>
      </w:r>
      <w:r w:rsidRPr="00376BE6">
        <w:rPr>
          <w:rFonts w:eastAsia="Tahoma"/>
          <w:kern w:val="1"/>
          <w:lang w:val="x-none" w:eastAsia="ar-SA"/>
        </w:rPr>
        <w:t xml:space="preserve"> </w:t>
      </w:r>
      <w:r w:rsidRPr="00376BE6">
        <w:rPr>
          <w:rFonts w:eastAsia="Calibri"/>
          <w:kern w:val="1"/>
          <w:lang w:val="x-none" w:eastAsia="ar-SA"/>
        </w:rPr>
        <w:t>Rejestru</w:t>
      </w:r>
      <w:r w:rsidRPr="00376BE6">
        <w:rPr>
          <w:rFonts w:eastAsia="Tahoma"/>
          <w:kern w:val="1"/>
          <w:lang w:val="x-none" w:eastAsia="ar-SA"/>
        </w:rPr>
        <w:t xml:space="preserve"> </w:t>
      </w:r>
      <w:r w:rsidRPr="00376BE6">
        <w:rPr>
          <w:rFonts w:eastAsia="Calibri"/>
          <w:kern w:val="1"/>
          <w:lang w:val="x-none" w:eastAsia="ar-SA"/>
        </w:rPr>
        <w:t>Przedsiębiorców,</w:t>
      </w:r>
      <w:r w:rsidRPr="00376BE6">
        <w:rPr>
          <w:rFonts w:eastAsia="Tahoma"/>
          <w:kern w:val="1"/>
          <w:lang w:val="x-none" w:eastAsia="ar-SA"/>
        </w:rPr>
        <w:t xml:space="preserve"> </w:t>
      </w:r>
      <w:r w:rsidRPr="00376BE6">
        <w:rPr>
          <w:rFonts w:eastAsia="Calibri"/>
          <w:kern w:val="1"/>
          <w:lang w:val="x-none" w:eastAsia="ar-SA"/>
        </w:rPr>
        <w:t>prowadzonego</w:t>
      </w:r>
      <w:r w:rsidRPr="00376BE6">
        <w:rPr>
          <w:rFonts w:eastAsia="Tahoma"/>
          <w:kern w:val="1"/>
          <w:lang w:val="x-none" w:eastAsia="ar-SA"/>
        </w:rPr>
        <w:t xml:space="preserve"> </w:t>
      </w:r>
      <w:r w:rsidRPr="00376BE6">
        <w:rPr>
          <w:rFonts w:eastAsia="Calibri"/>
          <w:kern w:val="1"/>
          <w:lang w:val="x-none" w:eastAsia="ar-SA"/>
        </w:rPr>
        <w:t>przez</w:t>
      </w:r>
      <w:r w:rsidRPr="00376BE6">
        <w:rPr>
          <w:rFonts w:eastAsia="Tahoma"/>
          <w:kern w:val="1"/>
          <w:lang w:val="x-none" w:eastAsia="ar-SA"/>
        </w:rPr>
        <w:t xml:space="preserve"> </w:t>
      </w:r>
      <w:r w:rsidRPr="00376BE6">
        <w:rPr>
          <w:rFonts w:eastAsia="Calibri"/>
          <w:kern w:val="1"/>
          <w:lang w:val="x-none" w:eastAsia="ar-SA"/>
        </w:rPr>
        <w:t>Sąd</w:t>
      </w:r>
      <w:r w:rsidRPr="00376BE6">
        <w:rPr>
          <w:rFonts w:eastAsia="Tahoma"/>
          <w:kern w:val="1"/>
          <w:lang w:val="x-none" w:eastAsia="ar-SA"/>
        </w:rPr>
        <w:t xml:space="preserve"> </w:t>
      </w:r>
      <w:r w:rsidRPr="00376BE6">
        <w:rPr>
          <w:rFonts w:eastAsia="Calibri"/>
          <w:kern w:val="1"/>
          <w:lang w:val="x-none" w:eastAsia="ar-SA"/>
        </w:rPr>
        <w:t>Rejonowy</w:t>
      </w:r>
      <w:r w:rsidRPr="00376BE6">
        <w:rPr>
          <w:rFonts w:eastAsia="Tahoma"/>
          <w:kern w:val="1"/>
          <w:lang w:val="x-none" w:eastAsia="ar-SA"/>
        </w:rPr>
        <w:t xml:space="preserve"> </w:t>
      </w:r>
      <w:r w:rsidRPr="00376BE6">
        <w:rPr>
          <w:rFonts w:eastAsia="Calibri"/>
          <w:kern w:val="1"/>
          <w:lang w:val="x-none" w:eastAsia="ar-SA"/>
        </w:rPr>
        <w:t>w</w:t>
      </w:r>
      <w:r w:rsidRPr="00376BE6">
        <w:rPr>
          <w:rFonts w:eastAsia="Tahoma"/>
          <w:kern w:val="1"/>
          <w:lang w:val="x-none" w:eastAsia="ar-SA"/>
        </w:rPr>
        <w:t xml:space="preserve"> </w:t>
      </w:r>
      <w:r w:rsidRPr="00376BE6">
        <w:rPr>
          <w:rFonts w:eastAsia="Calibri"/>
          <w:kern w:val="1"/>
          <w:lang w:val="x-none" w:eastAsia="ar-SA"/>
        </w:rPr>
        <w:t>Bielsku-Białej,</w:t>
      </w:r>
      <w:r w:rsidRPr="00376BE6">
        <w:rPr>
          <w:rFonts w:eastAsia="Tahoma"/>
          <w:kern w:val="1"/>
          <w:lang w:val="x-none" w:eastAsia="ar-SA"/>
        </w:rPr>
        <w:t xml:space="preserve"> </w:t>
      </w:r>
      <w:r w:rsidRPr="00376BE6">
        <w:rPr>
          <w:rFonts w:eastAsia="Calibri"/>
          <w:kern w:val="1"/>
          <w:lang w:val="x-none" w:eastAsia="ar-SA"/>
        </w:rPr>
        <w:t>VIII</w:t>
      </w:r>
      <w:r w:rsidRPr="00376BE6">
        <w:rPr>
          <w:rFonts w:eastAsia="Tahoma"/>
          <w:kern w:val="1"/>
          <w:lang w:val="x-none" w:eastAsia="ar-SA"/>
        </w:rPr>
        <w:t xml:space="preserve"> </w:t>
      </w:r>
      <w:r w:rsidRPr="00376BE6">
        <w:rPr>
          <w:rFonts w:eastAsia="Calibri"/>
          <w:kern w:val="1"/>
          <w:lang w:val="x-none" w:eastAsia="ar-SA"/>
        </w:rPr>
        <w:t>Wydział</w:t>
      </w:r>
      <w:r w:rsidRPr="00376BE6">
        <w:rPr>
          <w:rFonts w:eastAsia="Tahoma"/>
          <w:kern w:val="1"/>
          <w:lang w:val="x-none" w:eastAsia="ar-SA"/>
        </w:rPr>
        <w:t xml:space="preserve"> </w:t>
      </w:r>
      <w:r w:rsidRPr="00376BE6">
        <w:rPr>
          <w:rFonts w:eastAsia="Calibri"/>
          <w:kern w:val="1"/>
          <w:lang w:val="x-none" w:eastAsia="ar-SA"/>
        </w:rPr>
        <w:t>Gospodarczy</w:t>
      </w:r>
      <w:r w:rsidRPr="00376BE6">
        <w:rPr>
          <w:rFonts w:eastAsia="Tahoma"/>
          <w:kern w:val="1"/>
          <w:lang w:val="x-none" w:eastAsia="ar-SA"/>
        </w:rPr>
        <w:t xml:space="preserve"> </w:t>
      </w:r>
      <w:r w:rsidRPr="00376BE6">
        <w:rPr>
          <w:rFonts w:eastAsia="Calibri"/>
          <w:kern w:val="1"/>
          <w:lang w:val="x-none" w:eastAsia="ar-SA"/>
        </w:rPr>
        <w:t>Krajowego</w:t>
      </w:r>
      <w:r w:rsidRPr="00376BE6">
        <w:rPr>
          <w:rFonts w:eastAsia="Tahoma"/>
          <w:kern w:val="1"/>
          <w:lang w:val="x-none" w:eastAsia="ar-SA"/>
        </w:rPr>
        <w:t xml:space="preserve"> </w:t>
      </w:r>
      <w:r w:rsidRPr="00376BE6">
        <w:rPr>
          <w:rFonts w:eastAsia="Calibri"/>
          <w:kern w:val="1"/>
          <w:lang w:val="x-none" w:eastAsia="ar-SA"/>
        </w:rPr>
        <w:t>Rejestru</w:t>
      </w:r>
      <w:r w:rsidRPr="00376BE6">
        <w:rPr>
          <w:rFonts w:eastAsia="Tahoma"/>
          <w:kern w:val="1"/>
          <w:lang w:val="x-none" w:eastAsia="ar-SA"/>
        </w:rPr>
        <w:t xml:space="preserve"> </w:t>
      </w:r>
      <w:r w:rsidRPr="00376BE6">
        <w:rPr>
          <w:rFonts w:eastAsia="Calibri"/>
          <w:kern w:val="1"/>
          <w:lang w:val="x-none" w:eastAsia="ar-SA"/>
        </w:rPr>
        <w:t>Sądowego</w:t>
      </w:r>
      <w:r w:rsidRPr="00376BE6">
        <w:rPr>
          <w:rFonts w:eastAsia="Tahoma"/>
          <w:kern w:val="1"/>
          <w:lang w:val="x-none" w:eastAsia="ar-SA"/>
        </w:rPr>
        <w:t xml:space="preserve"> </w:t>
      </w:r>
      <w:r w:rsidRPr="00376BE6">
        <w:rPr>
          <w:rFonts w:eastAsia="Calibri"/>
          <w:kern w:val="1"/>
          <w:lang w:val="x-none" w:eastAsia="ar-SA"/>
        </w:rPr>
        <w:t>pod</w:t>
      </w:r>
      <w:r w:rsidRPr="00376BE6">
        <w:rPr>
          <w:rFonts w:eastAsia="Tahoma"/>
          <w:kern w:val="1"/>
          <w:lang w:val="x-none" w:eastAsia="ar-SA"/>
        </w:rPr>
        <w:t xml:space="preserve"> </w:t>
      </w:r>
      <w:r w:rsidRPr="00376BE6">
        <w:rPr>
          <w:rFonts w:eastAsia="Calibri"/>
          <w:kern w:val="1"/>
          <w:lang w:val="x-none" w:eastAsia="ar-SA"/>
        </w:rPr>
        <w:t>numerem</w:t>
      </w:r>
      <w:r w:rsidRPr="00376BE6">
        <w:rPr>
          <w:rFonts w:eastAsia="Tahoma"/>
          <w:kern w:val="1"/>
          <w:lang w:val="x-none" w:eastAsia="ar-SA"/>
        </w:rPr>
        <w:t xml:space="preserve"> </w:t>
      </w:r>
      <w:r w:rsidRPr="00376BE6">
        <w:rPr>
          <w:rFonts w:eastAsia="Calibri"/>
          <w:kern w:val="1"/>
          <w:lang w:val="x-none" w:eastAsia="ar-SA"/>
        </w:rPr>
        <w:t>KRS</w:t>
      </w:r>
      <w:r w:rsidRPr="00376BE6">
        <w:rPr>
          <w:rFonts w:eastAsia="Tahoma"/>
          <w:kern w:val="1"/>
          <w:lang w:val="x-none" w:eastAsia="ar-SA"/>
        </w:rPr>
        <w:t xml:space="preserve"> </w:t>
      </w:r>
      <w:r w:rsidRPr="00376BE6">
        <w:rPr>
          <w:rFonts w:eastAsia="Calibri"/>
          <w:kern w:val="1"/>
          <w:lang w:val="x-none" w:eastAsia="ar-SA"/>
        </w:rPr>
        <w:t>0000527630,</w:t>
      </w:r>
      <w:r w:rsidRPr="00376BE6">
        <w:rPr>
          <w:rFonts w:eastAsia="Tahoma"/>
          <w:kern w:val="1"/>
          <w:lang w:val="x-none" w:eastAsia="ar-SA"/>
        </w:rPr>
        <w:t xml:space="preserve"> </w:t>
      </w:r>
      <w:r w:rsidRPr="00376BE6">
        <w:rPr>
          <w:rFonts w:eastAsia="Calibri"/>
          <w:kern w:val="1"/>
          <w:lang w:val="x-none" w:eastAsia="ar-SA"/>
        </w:rPr>
        <w:t>o</w:t>
      </w:r>
      <w:r w:rsidRPr="00376BE6">
        <w:rPr>
          <w:rFonts w:eastAsia="Tahoma"/>
          <w:kern w:val="1"/>
          <w:lang w:val="x-none" w:eastAsia="ar-SA"/>
        </w:rPr>
        <w:t xml:space="preserve"> </w:t>
      </w:r>
      <w:r w:rsidRPr="00376BE6">
        <w:rPr>
          <w:rFonts w:eastAsia="Calibri"/>
          <w:kern w:val="1"/>
          <w:lang w:val="x-none" w:eastAsia="ar-SA"/>
        </w:rPr>
        <w:t>kapit</w:t>
      </w:r>
      <w:r w:rsidRPr="00376BE6">
        <w:rPr>
          <w:kern w:val="1"/>
          <w:lang w:val="x-none" w:eastAsia="ar-SA"/>
        </w:rPr>
        <w:t>ale</w:t>
      </w:r>
      <w:r w:rsidRPr="00376BE6">
        <w:rPr>
          <w:rFonts w:eastAsia="Tahoma"/>
          <w:kern w:val="1"/>
          <w:lang w:val="x-none" w:eastAsia="ar-SA"/>
        </w:rPr>
        <w:t xml:space="preserve"> </w:t>
      </w:r>
      <w:r w:rsidRPr="00376BE6">
        <w:rPr>
          <w:rFonts w:eastAsia="Calibri"/>
          <w:kern w:val="1"/>
          <w:lang w:val="x-none" w:eastAsia="ar-SA"/>
        </w:rPr>
        <w:t>zakładowym</w:t>
      </w:r>
      <w:r w:rsidRPr="00376BE6">
        <w:rPr>
          <w:rFonts w:eastAsia="Tahoma"/>
          <w:kern w:val="1"/>
          <w:lang w:val="x-none" w:eastAsia="ar-SA"/>
        </w:rPr>
        <w:t xml:space="preserve">  </w:t>
      </w:r>
      <w:r w:rsidRPr="00376BE6">
        <w:rPr>
          <w:rFonts w:eastAsia="Calibri"/>
          <w:kern w:val="1"/>
          <w:lang w:val="x-none" w:eastAsia="ar-SA"/>
        </w:rPr>
        <w:t>w</w:t>
      </w:r>
      <w:r w:rsidRPr="00376BE6">
        <w:rPr>
          <w:rFonts w:eastAsia="Tahoma"/>
          <w:kern w:val="1"/>
          <w:lang w:val="x-none" w:eastAsia="ar-SA"/>
        </w:rPr>
        <w:t xml:space="preserve"> </w:t>
      </w:r>
      <w:r w:rsidRPr="00376BE6">
        <w:rPr>
          <w:rFonts w:eastAsia="Calibri"/>
          <w:kern w:val="1"/>
          <w:lang w:val="x-none" w:eastAsia="ar-SA"/>
        </w:rPr>
        <w:t>wysokości</w:t>
      </w:r>
      <w:r w:rsidRPr="00376BE6">
        <w:rPr>
          <w:rFonts w:eastAsia="Tahoma"/>
          <w:kern w:val="1"/>
          <w:lang w:val="x-none" w:eastAsia="ar-SA"/>
        </w:rPr>
        <w:t xml:space="preserve"> </w:t>
      </w:r>
      <w:r w:rsidR="00EC3382" w:rsidRPr="00376BE6">
        <w:rPr>
          <w:kern w:val="1"/>
          <w:lang w:eastAsia="ar-SA"/>
        </w:rPr>
        <w:t>5</w:t>
      </w:r>
      <w:r w:rsidR="00DD3B36">
        <w:rPr>
          <w:kern w:val="1"/>
          <w:lang w:eastAsia="ar-SA"/>
        </w:rPr>
        <w:t>9 7</w:t>
      </w:r>
      <w:r w:rsidR="00EC3382" w:rsidRPr="00376BE6">
        <w:rPr>
          <w:kern w:val="1"/>
          <w:lang w:eastAsia="ar-SA"/>
        </w:rPr>
        <w:t>7</w:t>
      </w:r>
      <w:r w:rsidRPr="00376BE6">
        <w:rPr>
          <w:kern w:val="1"/>
          <w:lang w:eastAsia="ar-SA"/>
        </w:rPr>
        <w:t>5</w:t>
      </w:r>
      <w:r w:rsidRPr="00376BE6">
        <w:rPr>
          <w:rFonts w:eastAsia="Tahoma"/>
          <w:kern w:val="1"/>
          <w:lang w:val="x-none" w:eastAsia="ar-SA"/>
        </w:rPr>
        <w:t xml:space="preserve"> </w:t>
      </w:r>
      <w:r w:rsidRPr="00376BE6">
        <w:rPr>
          <w:rFonts w:eastAsia="Calibri"/>
          <w:kern w:val="1"/>
          <w:lang w:val="x-none" w:eastAsia="ar-SA"/>
        </w:rPr>
        <w:t>00</w:t>
      </w:r>
      <w:r w:rsidRPr="00376BE6">
        <w:rPr>
          <w:kern w:val="1"/>
          <w:lang w:val="x-none" w:eastAsia="ar-SA"/>
        </w:rPr>
        <w:t>0,00</w:t>
      </w:r>
      <w:r w:rsidRPr="00376BE6">
        <w:rPr>
          <w:rFonts w:eastAsia="Tahoma"/>
          <w:kern w:val="1"/>
          <w:lang w:eastAsia="ar-SA"/>
        </w:rPr>
        <w:t xml:space="preserve"> </w:t>
      </w:r>
      <w:r w:rsidRPr="00376BE6">
        <w:rPr>
          <w:kern w:val="1"/>
          <w:lang w:val="x-none" w:eastAsia="ar-SA"/>
        </w:rPr>
        <w:t>zł,</w:t>
      </w:r>
      <w:r w:rsidRPr="00376BE6">
        <w:rPr>
          <w:rFonts w:eastAsia="Tahoma"/>
          <w:kern w:val="1"/>
          <w:lang w:eastAsia="ar-SA"/>
        </w:rPr>
        <w:t xml:space="preserve"> </w:t>
      </w:r>
      <w:r w:rsidRPr="00376BE6">
        <w:rPr>
          <w:rFonts w:eastAsia="Calibri"/>
          <w:kern w:val="1"/>
          <w:lang w:eastAsia="ar-SA"/>
        </w:rPr>
        <w:t>REGON:</w:t>
      </w:r>
      <w:r w:rsidRPr="00376BE6">
        <w:rPr>
          <w:rFonts w:eastAsia="Tahoma"/>
          <w:kern w:val="1"/>
          <w:lang w:val="x-none" w:eastAsia="ar-SA"/>
        </w:rPr>
        <w:t xml:space="preserve"> </w:t>
      </w:r>
      <w:r w:rsidRPr="00376BE6">
        <w:rPr>
          <w:rFonts w:eastAsia="Calibri"/>
          <w:kern w:val="1"/>
          <w:lang w:val="x-none" w:eastAsia="ar-SA"/>
        </w:rPr>
        <w:t>243693791,</w:t>
      </w:r>
      <w:r w:rsidRPr="00376BE6">
        <w:rPr>
          <w:rFonts w:eastAsia="Tahoma"/>
          <w:kern w:val="1"/>
          <w:lang w:val="x-none" w:eastAsia="ar-SA"/>
        </w:rPr>
        <w:t xml:space="preserve"> </w:t>
      </w:r>
      <w:r w:rsidRPr="00376BE6">
        <w:rPr>
          <w:rFonts w:eastAsia="Calibri"/>
          <w:kern w:val="1"/>
          <w:lang w:val="x-none" w:eastAsia="ar-SA"/>
        </w:rPr>
        <w:t>NIP</w:t>
      </w:r>
      <w:r w:rsidRPr="00376BE6">
        <w:rPr>
          <w:kern w:val="1"/>
          <w:lang w:eastAsia="ar-SA"/>
        </w:rPr>
        <w:t>:</w:t>
      </w:r>
      <w:r w:rsidRPr="00376BE6">
        <w:rPr>
          <w:rFonts w:eastAsia="Tahoma"/>
          <w:kern w:val="1"/>
          <w:lang w:val="x-none" w:eastAsia="ar-SA"/>
        </w:rPr>
        <w:t xml:space="preserve"> </w:t>
      </w:r>
      <w:r w:rsidRPr="00376BE6">
        <w:rPr>
          <w:rFonts w:eastAsia="Calibri"/>
          <w:kern w:val="1"/>
          <w:lang w:val="x-none" w:eastAsia="ar-SA"/>
        </w:rPr>
        <w:t>548-266-77-15</w:t>
      </w:r>
    </w:p>
    <w:p w14:paraId="0511E838" w14:textId="77777777" w:rsidR="00CF20C0" w:rsidRPr="00376BE6" w:rsidRDefault="00CF20C0" w:rsidP="00C06F52">
      <w:pPr>
        <w:rPr>
          <w:rFonts w:eastAsia="Calibri"/>
          <w:kern w:val="1"/>
          <w:lang w:val="x-none" w:eastAsia="ar-SA"/>
        </w:rPr>
      </w:pPr>
      <w:r w:rsidRPr="00376BE6">
        <w:rPr>
          <w:rFonts w:eastAsia="Calibri"/>
          <w:kern w:val="1"/>
          <w:lang w:val="x-none" w:eastAsia="ar-SA"/>
        </w:rPr>
        <w:t>reprezentowan</w:t>
      </w:r>
      <w:r w:rsidRPr="00376BE6">
        <w:rPr>
          <w:rFonts w:eastAsia="Calibri"/>
          <w:kern w:val="1"/>
          <w:lang w:eastAsia="ar-SA"/>
        </w:rPr>
        <w:t>ą</w:t>
      </w:r>
      <w:r w:rsidRPr="00376BE6">
        <w:rPr>
          <w:rFonts w:eastAsia="Tahoma"/>
          <w:kern w:val="1"/>
          <w:lang w:val="x-none" w:eastAsia="ar-SA"/>
        </w:rPr>
        <w:t xml:space="preserve"> </w:t>
      </w:r>
      <w:r w:rsidRPr="00376BE6">
        <w:rPr>
          <w:rFonts w:eastAsia="Calibri"/>
          <w:kern w:val="1"/>
          <w:lang w:val="x-none" w:eastAsia="ar-SA"/>
        </w:rPr>
        <w:t>przez:</w:t>
      </w:r>
    </w:p>
    <w:p w14:paraId="55BF75B3" w14:textId="2927CF2D" w:rsidR="00B723FE" w:rsidRPr="00376BE6" w:rsidRDefault="003F67A0" w:rsidP="00C06F52">
      <w:pPr>
        <w:rPr>
          <w:rFonts w:eastAsia="Tahoma"/>
          <w:lang w:eastAsia="zh-CN"/>
        </w:rPr>
      </w:pPr>
      <w:r w:rsidRPr="00376BE6">
        <w:rPr>
          <w:rFonts w:eastAsia="Tahoma"/>
          <w:lang w:eastAsia="zh-CN"/>
        </w:rPr>
        <w:t>………………………………………</w:t>
      </w:r>
    </w:p>
    <w:p w14:paraId="5F7CC29D" w14:textId="400332C5" w:rsidR="00CF20C0" w:rsidRPr="00376BE6" w:rsidRDefault="00CF20C0" w:rsidP="00C06F52">
      <w:pPr>
        <w:rPr>
          <w:bCs/>
          <w:kern w:val="1"/>
          <w:lang w:val="x-none" w:eastAsia="zh-CN"/>
        </w:rPr>
      </w:pPr>
      <w:r w:rsidRPr="00376BE6">
        <w:rPr>
          <w:kern w:val="1"/>
          <w:lang w:val="x-none" w:eastAsia="zh-CN"/>
        </w:rPr>
        <w:t>zwan</w:t>
      </w:r>
      <w:r w:rsidRPr="00376BE6">
        <w:rPr>
          <w:kern w:val="1"/>
          <w:lang w:eastAsia="zh-CN"/>
        </w:rPr>
        <w:t>ą</w:t>
      </w:r>
      <w:r w:rsidRPr="00376BE6">
        <w:rPr>
          <w:rFonts w:eastAsia="Tahoma"/>
          <w:kern w:val="1"/>
          <w:lang w:val="x-none" w:eastAsia="zh-CN"/>
        </w:rPr>
        <w:t xml:space="preserve"> </w:t>
      </w:r>
      <w:r w:rsidRPr="00376BE6">
        <w:rPr>
          <w:kern w:val="1"/>
          <w:lang w:val="x-none" w:eastAsia="zh-CN"/>
        </w:rPr>
        <w:t>dalej</w:t>
      </w:r>
      <w:r w:rsidRPr="00376BE6">
        <w:rPr>
          <w:rFonts w:eastAsia="Tahoma"/>
          <w:kern w:val="1"/>
          <w:lang w:val="x-none" w:eastAsia="zh-CN"/>
        </w:rPr>
        <w:t xml:space="preserve"> </w:t>
      </w:r>
      <w:r w:rsidRPr="00376BE6">
        <w:rPr>
          <w:kern w:val="1"/>
          <w:lang w:eastAsia="zh-CN"/>
        </w:rPr>
        <w:t>Zamawiającym,</w:t>
      </w:r>
      <w:r w:rsidRPr="00376BE6">
        <w:rPr>
          <w:rFonts w:eastAsia="Tahoma"/>
          <w:kern w:val="1"/>
          <w:lang w:eastAsia="zh-CN"/>
        </w:rPr>
        <w:t xml:space="preserve"> </w:t>
      </w:r>
      <w:r w:rsidRPr="00376BE6">
        <w:rPr>
          <w:bCs/>
          <w:kern w:val="1"/>
          <w:lang w:val="x-none" w:eastAsia="zh-CN"/>
        </w:rPr>
        <w:t>a:</w:t>
      </w:r>
    </w:p>
    <w:p w14:paraId="5042EA02" w14:textId="77777777" w:rsidR="00CF20C0" w:rsidRPr="00376BE6" w:rsidRDefault="00CF20C0" w:rsidP="00C06F52">
      <w:pPr>
        <w:rPr>
          <w:rFonts w:eastAsia="Calibri" w:cs="Times New Roman"/>
          <w:lang w:eastAsia="zh-CN"/>
        </w:rPr>
      </w:pPr>
      <w:r w:rsidRPr="00376BE6">
        <w:rPr>
          <w:rFonts w:eastAsia="Calibri" w:cs="Times New Roman"/>
          <w:lang w:eastAsia="zh-CN"/>
        </w:rPr>
        <w:t>……………………………………………….</w:t>
      </w:r>
    </w:p>
    <w:p w14:paraId="32183AED" w14:textId="77777777" w:rsidR="00CF20C0" w:rsidRPr="00376BE6" w:rsidRDefault="00CF20C0" w:rsidP="00C06F52">
      <w:pPr>
        <w:rPr>
          <w:rFonts w:eastAsia="Calibri"/>
          <w:lang w:eastAsia="zh-CN"/>
        </w:rPr>
      </w:pPr>
      <w:r w:rsidRPr="00376BE6">
        <w:rPr>
          <w:rFonts w:eastAsia="Calibri"/>
          <w:lang w:eastAsia="zh-CN"/>
        </w:rPr>
        <w:t>zwanym</w:t>
      </w:r>
      <w:r w:rsidRPr="00376BE6">
        <w:rPr>
          <w:rFonts w:eastAsia="Tahoma"/>
          <w:lang w:eastAsia="zh-CN"/>
        </w:rPr>
        <w:t xml:space="preserve"> </w:t>
      </w:r>
      <w:r w:rsidRPr="00376BE6">
        <w:rPr>
          <w:rFonts w:eastAsia="Calibri"/>
          <w:lang w:eastAsia="zh-CN"/>
        </w:rPr>
        <w:t>dalej</w:t>
      </w:r>
      <w:r w:rsidRPr="00376BE6">
        <w:rPr>
          <w:rFonts w:eastAsia="Tahoma"/>
          <w:lang w:eastAsia="zh-CN"/>
        </w:rPr>
        <w:t xml:space="preserve"> </w:t>
      </w:r>
      <w:r w:rsidRPr="00376BE6">
        <w:rPr>
          <w:rFonts w:eastAsia="Calibri"/>
          <w:lang w:eastAsia="zh-CN"/>
        </w:rPr>
        <w:t>Wykonawcą</w:t>
      </w:r>
    </w:p>
    <w:p w14:paraId="669954A9" w14:textId="77777777" w:rsidR="00CF20C0" w:rsidRPr="00376BE6" w:rsidRDefault="00CF20C0" w:rsidP="00C06F52">
      <w:pPr>
        <w:rPr>
          <w:rFonts w:eastAsia="Calibri"/>
          <w:lang w:eastAsia="zh-CN"/>
        </w:rPr>
      </w:pPr>
      <w:r w:rsidRPr="00376BE6">
        <w:rPr>
          <w:rFonts w:eastAsia="Calibri"/>
          <w:lang w:eastAsia="zh-CN"/>
        </w:rPr>
        <w:t>łącznie</w:t>
      </w:r>
      <w:r w:rsidRPr="00376BE6">
        <w:rPr>
          <w:rFonts w:eastAsia="Tahoma"/>
          <w:lang w:eastAsia="zh-CN"/>
        </w:rPr>
        <w:t xml:space="preserve"> </w:t>
      </w:r>
      <w:r w:rsidRPr="00376BE6">
        <w:rPr>
          <w:rFonts w:eastAsia="Calibri"/>
          <w:lang w:eastAsia="zh-CN"/>
        </w:rPr>
        <w:t>zwanymi</w:t>
      </w:r>
      <w:r w:rsidRPr="00376BE6">
        <w:rPr>
          <w:rFonts w:eastAsia="Tahoma"/>
          <w:lang w:eastAsia="zh-CN"/>
        </w:rPr>
        <w:t xml:space="preserve"> </w:t>
      </w:r>
      <w:r w:rsidRPr="00376BE6">
        <w:rPr>
          <w:rFonts w:eastAsia="Calibri"/>
          <w:lang w:eastAsia="zh-CN"/>
        </w:rPr>
        <w:t>Stronami,</w:t>
      </w:r>
      <w:r w:rsidRPr="00376BE6">
        <w:rPr>
          <w:rFonts w:eastAsia="Tahoma"/>
          <w:lang w:eastAsia="zh-CN"/>
        </w:rPr>
        <w:t xml:space="preserve"> </w:t>
      </w:r>
      <w:r w:rsidRPr="00376BE6">
        <w:rPr>
          <w:rFonts w:eastAsia="Calibri"/>
          <w:lang w:eastAsia="zh-CN"/>
        </w:rPr>
        <w:t>osobno</w:t>
      </w:r>
      <w:r w:rsidRPr="00376BE6">
        <w:rPr>
          <w:rFonts w:eastAsia="Tahoma"/>
          <w:lang w:eastAsia="zh-CN"/>
        </w:rPr>
        <w:t xml:space="preserve"> </w:t>
      </w:r>
      <w:r w:rsidRPr="00376BE6">
        <w:rPr>
          <w:rFonts w:eastAsia="Calibri"/>
          <w:lang w:eastAsia="zh-CN"/>
        </w:rPr>
        <w:t>zaś</w:t>
      </w:r>
      <w:r w:rsidRPr="00376BE6">
        <w:rPr>
          <w:rFonts w:eastAsia="Tahoma"/>
          <w:lang w:eastAsia="zh-CN"/>
        </w:rPr>
        <w:t xml:space="preserve"> </w:t>
      </w:r>
      <w:r w:rsidRPr="00376BE6">
        <w:rPr>
          <w:rFonts w:eastAsia="Calibri"/>
          <w:lang w:eastAsia="zh-CN"/>
        </w:rPr>
        <w:t>także</w:t>
      </w:r>
      <w:r w:rsidRPr="00376BE6">
        <w:rPr>
          <w:rFonts w:eastAsia="Tahoma"/>
          <w:lang w:eastAsia="zh-CN"/>
        </w:rPr>
        <w:t xml:space="preserve"> </w:t>
      </w:r>
      <w:r w:rsidRPr="00376BE6">
        <w:rPr>
          <w:rFonts w:eastAsia="Calibri"/>
          <w:lang w:eastAsia="zh-CN"/>
        </w:rPr>
        <w:t>Stroną,</w:t>
      </w:r>
    </w:p>
    <w:p w14:paraId="2351CAF0" w14:textId="0062858A" w:rsidR="00CF20C0" w:rsidRPr="00376BE6" w:rsidRDefault="00CF20C0" w:rsidP="00C06F52">
      <w:pPr>
        <w:rPr>
          <w:rFonts w:eastAsia="Calibri"/>
          <w:lang w:eastAsia="zh-CN"/>
        </w:rPr>
      </w:pPr>
      <w:r w:rsidRPr="00376BE6">
        <w:rPr>
          <w:rFonts w:eastAsia="Calibri"/>
          <w:lang w:eastAsia="zh-CN"/>
        </w:rPr>
        <w:t>o</w:t>
      </w:r>
      <w:r w:rsidRPr="00376BE6">
        <w:rPr>
          <w:rFonts w:eastAsia="Tahoma"/>
          <w:lang w:eastAsia="zh-CN"/>
        </w:rPr>
        <w:t xml:space="preserve"> </w:t>
      </w:r>
      <w:r w:rsidRPr="00376BE6">
        <w:rPr>
          <w:rFonts w:eastAsia="Calibri"/>
          <w:lang w:eastAsia="zh-CN"/>
        </w:rPr>
        <w:t>następującej</w:t>
      </w:r>
      <w:r w:rsidRPr="00376BE6">
        <w:rPr>
          <w:rFonts w:eastAsia="Tahoma"/>
          <w:lang w:eastAsia="zh-CN"/>
        </w:rPr>
        <w:t xml:space="preserve"> </w:t>
      </w:r>
      <w:r w:rsidRPr="00376BE6">
        <w:rPr>
          <w:rFonts w:eastAsia="Calibri"/>
          <w:lang w:eastAsia="zh-CN"/>
        </w:rPr>
        <w:t>treści:</w:t>
      </w:r>
    </w:p>
    <w:p w14:paraId="13E3101D" w14:textId="77777777" w:rsidR="00CF20C0" w:rsidRPr="00376BE6" w:rsidRDefault="00CF20C0" w:rsidP="00C06F52">
      <w:pPr>
        <w:rPr>
          <w:lang w:val="x-none" w:eastAsia="zh-CN"/>
        </w:rPr>
      </w:pPr>
    </w:p>
    <w:sdt>
      <w:sdtPr>
        <w:rPr>
          <w:sz w:val="18"/>
          <w:szCs w:val="18"/>
        </w:rPr>
        <w:id w:val="-145826443"/>
        <w:docPartObj>
          <w:docPartGallery w:val="Table of Contents"/>
          <w:docPartUnique/>
        </w:docPartObj>
      </w:sdtPr>
      <w:sdtEndPr>
        <w:rPr>
          <w:b/>
          <w:bCs/>
        </w:rPr>
      </w:sdtEndPr>
      <w:sdtContent>
        <w:p w14:paraId="3BDF4116" w14:textId="2B8F39B1" w:rsidR="00842C0A" w:rsidRPr="00376BE6" w:rsidRDefault="00842C0A" w:rsidP="00C06F52">
          <w:pPr>
            <w:rPr>
              <w:sz w:val="18"/>
              <w:szCs w:val="18"/>
            </w:rPr>
          </w:pPr>
          <w:r w:rsidRPr="00376BE6">
            <w:rPr>
              <w:sz w:val="18"/>
              <w:szCs w:val="18"/>
            </w:rPr>
            <w:t>Spis treści</w:t>
          </w:r>
        </w:p>
        <w:p w14:paraId="6D459241" w14:textId="5643D811" w:rsidR="00D0065C" w:rsidRDefault="00842C0A">
          <w:pPr>
            <w:pStyle w:val="Spistreci1"/>
            <w:tabs>
              <w:tab w:val="right" w:leader="dot" w:pos="9062"/>
            </w:tabs>
            <w:rPr>
              <w:rFonts w:asciiTheme="minorHAnsi" w:eastAsiaTheme="minorEastAsia" w:hAnsiTheme="minorHAnsi"/>
              <w:noProof/>
              <w:kern w:val="2"/>
              <w:sz w:val="24"/>
              <w:szCs w:val="24"/>
              <w:lang w:eastAsia="pl-PL"/>
              <w14:ligatures w14:val="standardContextual"/>
            </w:rPr>
          </w:pPr>
          <w:r w:rsidRPr="00376BE6">
            <w:rPr>
              <w:sz w:val="18"/>
              <w:szCs w:val="18"/>
            </w:rPr>
            <w:fldChar w:fldCharType="begin"/>
          </w:r>
          <w:r w:rsidRPr="00376BE6">
            <w:rPr>
              <w:sz w:val="18"/>
              <w:szCs w:val="18"/>
            </w:rPr>
            <w:instrText xml:space="preserve"> TOC \o "1-3" \h \z \u </w:instrText>
          </w:r>
          <w:r w:rsidRPr="00376BE6">
            <w:rPr>
              <w:sz w:val="18"/>
              <w:szCs w:val="18"/>
            </w:rPr>
            <w:fldChar w:fldCharType="separate"/>
          </w:r>
          <w:hyperlink w:anchor="_Toc222212368" w:history="1">
            <w:r w:rsidR="00D0065C" w:rsidRPr="00F70EA4">
              <w:rPr>
                <w:rStyle w:val="Hipercze"/>
                <w:rFonts w:eastAsia="Times New Roman"/>
                <w:noProof/>
                <w:lang w:eastAsia="zh-CN"/>
              </w:rPr>
              <w:t>§1 przedmiot umowy</w:t>
            </w:r>
            <w:r w:rsidR="00D0065C">
              <w:rPr>
                <w:noProof/>
                <w:webHidden/>
              </w:rPr>
              <w:tab/>
            </w:r>
            <w:r w:rsidR="00D0065C">
              <w:rPr>
                <w:noProof/>
                <w:webHidden/>
              </w:rPr>
              <w:fldChar w:fldCharType="begin"/>
            </w:r>
            <w:r w:rsidR="00D0065C">
              <w:rPr>
                <w:noProof/>
                <w:webHidden/>
              </w:rPr>
              <w:instrText xml:space="preserve"> PAGEREF _Toc222212368 \h </w:instrText>
            </w:r>
            <w:r w:rsidR="00D0065C">
              <w:rPr>
                <w:noProof/>
                <w:webHidden/>
              </w:rPr>
            </w:r>
            <w:r w:rsidR="00D0065C">
              <w:rPr>
                <w:noProof/>
                <w:webHidden/>
              </w:rPr>
              <w:fldChar w:fldCharType="separate"/>
            </w:r>
            <w:r w:rsidR="00D0065C">
              <w:rPr>
                <w:noProof/>
                <w:webHidden/>
              </w:rPr>
              <w:t>1</w:t>
            </w:r>
            <w:r w:rsidR="00D0065C">
              <w:rPr>
                <w:noProof/>
                <w:webHidden/>
              </w:rPr>
              <w:fldChar w:fldCharType="end"/>
            </w:r>
          </w:hyperlink>
        </w:p>
        <w:p w14:paraId="2108A86C" w14:textId="3271F208" w:rsidR="00D0065C" w:rsidRDefault="00D0065C">
          <w:pPr>
            <w:pStyle w:val="Spistreci1"/>
            <w:tabs>
              <w:tab w:val="right" w:leader="dot" w:pos="9062"/>
            </w:tabs>
            <w:rPr>
              <w:rFonts w:asciiTheme="minorHAnsi" w:eastAsiaTheme="minorEastAsia" w:hAnsiTheme="minorHAnsi"/>
              <w:noProof/>
              <w:kern w:val="2"/>
              <w:sz w:val="24"/>
              <w:szCs w:val="24"/>
              <w:lang w:eastAsia="pl-PL"/>
              <w14:ligatures w14:val="standardContextual"/>
            </w:rPr>
          </w:pPr>
          <w:hyperlink w:anchor="_Toc222212369" w:history="1">
            <w:r w:rsidRPr="00F70EA4">
              <w:rPr>
                <w:rStyle w:val="Hipercze"/>
                <w:rFonts w:eastAsia="Calibri" w:cs="Tahoma"/>
                <w:noProof/>
                <w:lang w:eastAsia="zh-CN"/>
              </w:rPr>
              <w:t>§</w:t>
            </w:r>
            <w:r w:rsidRPr="00F70EA4">
              <w:rPr>
                <w:rStyle w:val="Hipercze"/>
                <w:rFonts w:eastAsia="Calibri"/>
                <w:noProof/>
                <w:lang w:eastAsia="zh-CN"/>
              </w:rPr>
              <w:t xml:space="preserve"> 2 zasady </w:t>
            </w:r>
            <w:r w:rsidRPr="00F70EA4">
              <w:rPr>
                <w:rStyle w:val="Hipercze"/>
                <w:noProof/>
              </w:rPr>
              <w:t>realizacji</w:t>
            </w:r>
            <w:r w:rsidRPr="00F70EA4">
              <w:rPr>
                <w:rStyle w:val="Hipercze"/>
                <w:rFonts w:eastAsia="Calibri"/>
                <w:noProof/>
                <w:lang w:eastAsia="zh-CN"/>
              </w:rPr>
              <w:t xml:space="preserve"> dostaw sukcesywnych (</w:t>
            </w:r>
            <w:r w:rsidRPr="00F70EA4">
              <w:rPr>
                <w:rStyle w:val="Hipercze"/>
                <w:rFonts w:ascii="Palatino Linotype" w:eastAsia="Calibri" w:hAnsi="Palatino Linotype"/>
                <w:noProof/>
                <w:lang w:eastAsia="zh-CN"/>
              </w:rPr>
              <w:t xml:space="preserve">zapisy </w:t>
            </w:r>
            <w:r w:rsidRPr="00F70EA4">
              <w:rPr>
                <w:rStyle w:val="Hipercze"/>
                <w:rFonts w:ascii="Palatino Linotype" w:eastAsia="Calibri" w:hAnsi="Palatino Linotype" w:cs="Tahoma"/>
                <w:noProof/>
                <w:lang w:eastAsia="zh-CN"/>
              </w:rPr>
              <w:t>§</w:t>
            </w:r>
            <w:r w:rsidRPr="00F70EA4">
              <w:rPr>
                <w:rStyle w:val="Hipercze"/>
                <w:rFonts w:ascii="Palatino Linotype" w:eastAsia="Calibri" w:hAnsi="Palatino Linotype"/>
                <w:noProof/>
                <w:lang w:eastAsia="zh-CN"/>
              </w:rPr>
              <w:t xml:space="preserve"> 2 do 6 zależne od części na którą zawierana będzie umowa</w:t>
            </w:r>
            <w:r w:rsidRPr="00F70EA4">
              <w:rPr>
                <w:rStyle w:val="Hipercze"/>
                <w:rFonts w:eastAsia="Calibri"/>
                <w:noProof/>
                <w:lang w:eastAsia="zh-CN"/>
              </w:rPr>
              <w:t>)</w:t>
            </w:r>
            <w:r>
              <w:rPr>
                <w:noProof/>
                <w:webHidden/>
              </w:rPr>
              <w:tab/>
            </w:r>
            <w:r>
              <w:rPr>
                <w:noProof/>
                <w:webHidden/>
              </w:rPr>
              <w:fldChar w:fldCharType="begin"/>
            </w:r>
            <w:r>
              <w:rPr>
                <w:noProof/>
                <w:webHidden/>
              </w:rPr>
              <w:instrText xml:space="preserve"> PAGEREF _Toc222212369 \h </w:instrText>
            </w:r>
            <w:r>
              <w:rPr>
                <w:noProof/>
                <w:webHidden/>
              </w:rPr>
            </w:r>
            <w:r>
              <w:rPr>
                <w:noProof/>
                <w:webHidden/>
              </w:rPr>
              <w:fldChar w:fldCharType="separate"/>
            </w:r>
            <w:r>
              <w:rPr>
                <w:noProof/>
                <w:webHidden/>
              </w:rPr>
              <w:t>1</w:t>
            </w:r>
            <w:r>
              <w:rPr>
                <w:noProof/>
                <w:webHidden/>
              </w:rPr>
              <w:fldChar w:fldCharType="end"/>
            </w:r>
          </w:hyperlink>
        </w:p>
        <w:p w14:paraId="643204C9" w14:textId="4CAE8042" w:rsidR="00D0065C" w:rsidRDefault="00D0065C">
          <w:pPr>
            <w:pStyle w:val="Spistreci1"/>
            <w:tabs>
              <w:tab w:val="right" w:leader="dot" w:pos="9062"/>
            </w:tabs>
            <w:rPr>
              <w:rFonts w:asciiTheme="minorHAnsi" w:eastAsiaTheme="minorEastAsia" w:hAnsiTheme="minorHAnsi"/>
              <w:noProof/>
              <w:kern w:val="2"/>
              <w:sz w:val="24"/>
              <w:szCs w:val="24"/>
              <w:lang w:eastAsia="pl-PL"/>
              <w14:ligatures w14:val="standardContextual"/>
            </w:rPr>
          </w:pPr>
          <w:hyperlink w:anchor="_Toc222212370" w:history="1">
            <w:r w:rsidRPr="00F70EA4">
              <w:rPr>
                <w:rStyle w:val="Hipercze"/>
                <w:rFonts w:ascii="Tahoma" w:hAnsi="Tahoma" w:cs="Tahoma"/>
                <w:noProof/>
                <w:lang w:eastAsia="zh-CN"/>
              </w:rPr>
              <w:t>§</w:t>
            </w:r>
            <w:r w:rsidRPr="00F70EA4">
              <w:rPr>
                <w:rStyle w:val="Hipercze"/>
                <w:noProof/>
                <w:lang w:eastAsia="zh-CN"/>
              </w:rPr>
              <w:t xml:space="preserve"> 3 zasady realizacji w formie Loaner Set</w:t>
            </w:r>
            <w:r>
              <w:rPr>
                <w:noProof/>
                <w:webHidden/>
              </w:rPr>
              <w:tab/>
            </w:r>
            <w:r>
              <w:rPr>
                <w:noProof/>
                <w:webHidden/>
              </w:rPr>
              <w:fldChar w:fldCharType="begin"/>
            </w:r>
            <w:r>
              <w:rPr>
                <w:noProof/>
                <w:webHidden/>
              </w:rPr>
              <w:instrText xml:space="preserve"> PAGEREF _Toc222212370 \h </w:instrText>
            </w:r>
            <w:r>
              <w:rPr>
                <w:noProof/>
                <w:webHidden/>
              </w:rPr>
            </w:r>
            <w:r>
              <w:rPr>
                <w:noProof/>
                <w:webHidden/>
              </w:rPr>
              <w:fldChar w:fldCharType="separate"/>
            </w:r>
            <w:r>
              <w:rPr>
                <w:noProof/>
                <w:webHidden/>
              </w:rPr>
              <w:t>1</w:t>
            </w:r>
            <w:r>
              <w:rPr>
                <w:noProof/>
                <w:webHidden/>
              </w:rPr>
              <w:fldChar w:fldCharType="end"/>
            </w:r>
          </w:hyperlink>
        </w:p>
        <w:p w14:paraId="6DEE6CC8" w14:textId="5D949A5C" w:rsidR="00D0065C" w:rsidRDefault="00D0065C">
          <w:pPr>
            <w:pStyle w:val="Spistreci1"/>
            <w:tabs>
              <w:tab w:val="right" w:leader="dot" w:pos="9062"/>
            </w:tabs>
            <w:rPr>
              <w:rFonts w:asciiTheme="minorHAnsi" w:eastAsiaTheme="minorEastAsia" w:hAnsiTheme="minorHAnsi"/>
              <w:noProof/>
              <w:kern w:val="2"/>
              <w:sz w:val="24"/>
              <w:szCs w:val="24"/>
              <w:lang w:eastAsia="pl-PL"/>
              <w14:ligatures w14:val="standardContextual"/>
            </w:rPr>
          </w:pPr>
          <w:hyperlink w:anchor="_Toc222212371" w:history="1">
            <w:r w:rsidRPr="00F70EA4">
              <w:rPr>
                <w:rStyle w:val="Hipercze"/>
                <w:rFonts w:ascii="Tahoma" w:hAnsi="Tahoma" w:cs="Tahoma"/>
                <w:noProof/>
                <w:lang w:eastAsia="zh-CN"/>
              </w:rPr>
              <w:t>§</w:t>
            </w:r>
            <w:r w:rsidRPr="00F70EA4">
              <w:rPr>
                <w:rStyle w:val="Hipercze"/>
                <w:noProof/>
                <w:lang w:eastAsia="zh-CN"/>
              </w:rPr>
              <w:t xml:space="preserve"> 4 zasady realizacji w zakresie utworzenia i uzupełniania BANKU</w:t>
            </w:r>
            <w:r>
              <w:rPr>
                <w:noProof/>
                <w:webHidden/>
              </w:rPr>
              <w:tab/>
            </w:r>
            <w:r>
              <w:rPr>
                <w:noProof/>
                <w:webHidden/>
              </w:rPr>
              <w:fldChar w:fldCharType="begin"/>
            </w:r>
            <w:r>
              <w:rPr>
                <w:noProof/>
                <w:webHidden/>
              </w:rPr>
              <w:instrText xml:space="preserve"> PAGEREF _Toc222212371 \h </w:instrText>
            </w:r>
            <w:r>
              <w:rPr>
                <w:noProof/>
                <w:webHidden/>
              </w:rPr>
            </w:r>
            <w:r>
              <w:rPr>
                <w:noProof/>
                <w:webHidden/>
              </w:rPr>
              <w:fldChar w:fldCharType="separate"/>
            </w:r>
            <w:r>
              <w:rPr>
                <w:noProof/>
                <w:webHidden/>
              </w:rPr>
              <w:t>2</w:t>
            </w:r>
            <w:r>
              <w:rPr>
                <w:noProof/>
                <w:webHidden/>
              </w:rPr>
              <w:fldChar w:fldCharType="end"/>
            </w:r>
          </w:hyperlink>
        </w:p>
        <w:p w14:paraId="6ED025B8" w14:textId="022BE547" w:rsidR="00D0065C" w:rsidRDefault="00D0065C">
          <w:pPr>
            <w:pStyle w:val="Spistreci1"/>
            <w:tabs>
              <w:tab w:val="right" w:leader="dot" w:pos="9062"/>
            </w:tabs>
            <w:rPr>
              <w:rFonts w:asciiTheme="minorHAnsi" w:eastAsiaTheme="minorEastAsia" w:hAnsiTheme="minorHAnsi"/>
              <w:noProof/>
              <w:kern w:val="2"/>
              <w:sz w:val="24"/>
              <w:szCs w:val="24"/>
              <w:lang w:eastAsia="pl-PL"/>
              <w14:ligatures w14:val="standardContextual"/>
            </w:rPr>
          </w:pPr>
          <w:hyperlink w:anchor="_Toc222212372" w:history="1">
            <w:r w:rsidRPr="00F70EA4">
              <w:rPr>
                <w:rStyle w:val="Hipercze"/>
                <w:rFonts w:ascii="Tahoma" w:hAnsi="Tahoma" w:cs="Tahoma"/>
                <w:noProof/>
                <w:lang w:eastAsia="zh-CN"/>
              </w:rPr>
              <w:t>§</w:t>
            </w:r>
            <w:r w:rsidRPr="00F70EA4">
              <w:rPr>
                <w:rStyle w:val="Hipercze"/>
                <w:noProof/>
                <w:lang w:eastAsia="zh-CN"/>
              </w:rPr>
              <w:t xml:space="preserve"> 5 zasady użyczenia instrumentarium przechowywanego u Zamawiającego</w:t>
            </w:r>
            <w:r>
              <w:rPr>
                <w:noProof/>
                <w:webHidden/>
              </w:rPr>
              <w:tab/>
            </w:r>
            <w:r>
              <w:rPr>
                <w:noProof/>
                <w:webHidden/>
              </w:rPr>
              <w:fldChar w:fldCharType="begin"/>
            </w:r>
            <w:r>
              <w:rPr>
                <w:noProof/>
                <w:webHidden/>
              </w:rPr>
              <w:instrText xml:space="preserve"> PAGEREF _Toc222212372 \h </w:instrText>
            </w:r>
            <w:r>
              <w:rPr>
                <w:noProof/>
                <w:webHidden/>
              </w:rPr>
            </w:r>
            <w:r>
              <w:rPr>
                <w:noProof/>
                <w:webHidden/>
              </w:rPr>
              <w:fldChar w:fldCharType="separate"/>
            </w:r>
            <w:r>
              <w:rPr>
                <w:noProof/>
                <w:webHidden/>
              </w:rPr>
              <w:t>2</w:t>
            </w:r>
            <w:r>
              <w:rPr>
                <w:noProof/>
                <w:webHidden/>
              </w:rPr>
              <w:fldChar w:fldCharType="end"/>
            </w:r>
          </w:hyperlink>
        </w:p>
        <w:p w14:paraId="424407CB" w14:textId="5F3A854D" w:rsidR="00D0065C" w:rsidRDefault="00D0065C">
          <w:pPr>
            <w:pStyle w:val="Spistreci1"/>
            <w:tabs>
              <w:tab w:val="right" w:leader="dot" w:pos="9062"/>
            </w:tabs>
            <w:rPr>
              <w:rFonts w:asciiTheme="minorHAnsi" w:eastAsiaTheme="minorEastAsia" w:hAnsiTheme="minorHAnsi"/>
              <w:noProof/>
              <w:kern w:val="2"/>
              <w:sz w:val="24"/>
              <w:szCs w:val="24"/>
              <w:lang w:eastAsia="pl-PL"/>
              <w14:ligatures w14:val="standardContextual"/>
            </w:rPr>
          </w:pPr>
          <w:hyperlink w:anchor="_Toc222212373" w:history="1">
            <w:r w:rsidRPr="00F70EA4">
              <w:rPr>
                <w:rStyle w:val="Hipercze"/>
                <w:rFonts w:ascii="Tahoma" w:hAnsi="Tahoma" w:cs="Tahoma"/>
                <w:noProof/>
                <w:lang w:eastAsia="zh-CN"/>
              </w:rPr>
              <w:t>§</w:t>
            </w:r>
            <w:r w:rsidRPr="00F70EA4">
              <w:rPr>
                <w:rStyle w:val="Hipercze"/>
                <w:noProof/>
                <w:lang w:eastAsia="zh-CN"/>
              </w:rPr>
              <w:t xml:space="preserve"> 6 zasady realizacji implantów Custom Made</w:t>
            </w:r>
            <w:r>
              <w:rPr>
                <w:noProof/>
                <w:webHidden/>
              </w:rPr>
              <w:tab/>
            </w:r>
            <w:r>
              <w:rPr>
                <w:noProof/>
                <w:webHidden/>
              </w:rPr>
              <w:fldChar w:fldCharType="begin"/>
            </w:r>
            <w:r>
              <w:rPr>
                <w:noProof/>
                <w:webHidden/>
              </w:rPr>
              <w:instrText xml:space="preserve"> PAGEREF _Toc222212373 \h </w:instrText>
            </w:r>
            <w:r>
              <w:rPr>
                <w:noProof/>
                <w:webHidden/>
              </w:rPr>
            </w:r>
            <w:r>
              <w:rPr>
                <w:noProof/>
                <w:webHidden/>
              </w:rPr>
              <w:fldChar w:fldCharType="separate"/>
            </w:r>
            <w:r>
              <w:rPr>
                <w:noProof/>
                <w:webHidden/>
              </w:rPr>
              <w:t>2</w:t>
            </w:r>
            <w:r>
              <w:rPr>
                <w:noProof/>
                <w:webHidden/>
              </w:rPr>
              <w:fldChar w:fldCharType="end"/>
            </w:r>
          </w:hyperlink>
        </w:p>
        <w:p w14:paraId="46EBCBA4" w14:textId="49B47501" w:rsidR="00D0065C" w:rsidRDefault="00D0065C">
          <w:pPr>
            <w:pStyle w:val="Spistreci1"/>
            <w:tabs>
              <w:tab w:val="right" w:leader="dot" w:pos="9062"/>
            </w:tabs>
            <w:rPr>
              <w:rFonts w:asciiTheme="minorHAnsi" w:eastAsiaTheme="minorEastAsia" w:hAnsiTheme="minorHAnsi"/>
              <w:noProof/>
              <w:kern w:val="2"/>
              <w:sz w:val="24"/>
              <w:szCs w:val="24"/>
              <w:lang w:eastAsia="pl-PL"/>
              <w14:ligatures w14:val="standardContextual"/>
            </w:rPr>
          </w:pPr>
          <w:hyperlink w:anchor="_Toc222212374" w:history="1">
            <w:r w:rsidRPr="00F70EA4">
              <w:rPr>
                <w:rStyle w:val="Hipercze"/>
                <w:rFonts w:ascii="Tahoma" w:eastAsia="Calibri" w:hAnsi="Tahoma" w:cs="Tahoma"/>
                <w:noProof/>
                <w:lang w:eastAsia="zh-CN"/>
              </w:rPr>
              <w:t>§</w:t>
            </w:r>
            <w:r w:rsidRPr="00F70EA4">
              <w:rPr>
                <w:rStyle w:val="Hipercze"/>
                <w:rFonts w:eastAsia="Calibri"/>
                <w:noProof/>
                <w:lang w:eastAsia="zh-CN"/>
              </w:rPr>
              <w:t xml:space="preserve"> 7 zasady realizacji szkoleń</w:t>
            </w:r>
            <w:r>
              <w:rPr>
                <w:noProof/>
                <w:webHidden/>
              </w:rPr>
              <w:tab/>
            </w:r>
            <w:r>
              <w:rPr>
                <w:noProof/>
                <w:webHidden/>
              </w:rPr>
              <w:fldChar w:fldCharType="begin"/>
            </w:r>
            <w:r>
              <w:rPr>
                <w:noProof/>
                <w:webHidden/>
              </w:rPr>
              <w:instrText xml:space="preserve"> PAGEREF _Toc222212374 \h </w:instrText>
            </w:r>
            <w:r>
              <w:rPr>
                <w:noProof/>
                <w:webHidden/>
              </w:rPr>
            </w:r>
            <w:r>
              <w:rPr>
                <w:noProof/>
                <w:webHidden/>
              </w:rPr>
              <w:fldChar w:fldCharType="separate"/>
            </w:r>
            <w:r>
              <w:rPr>
                <w:noProof/>
                <w:webHidden/>
              </w:rPr>
              <w:t>2</w:t>
            </w:r>
            <w:r>
              <w:rPr>
                <w:noProof/>
                <w:webHidden/>
              </w:rPr>
              <w:fldChar w:fldCharType="end"/>
            </w:r>
          </w:hyperlink>
        </w:p>
        <w:p w14:paraId="5EF024B3" w14:textId="424E6902" w:rsidR="00D0065C" w:rsidRDefault="00D0065C">
          <w:pPr>
            <w:pStyle w:val="Spistreci1"/>
            <w:tabs>
              <w:tab w:val="right" w:leader="dot" w:pos="9062"/>
            </w:tabs>
            <w:rPr>
              <w:rFonts w:asciiTheme="minorHAnsi" w:eastAsiaTheme="minorEastAsia" w:hAnsiTheme="minorHAnsi"/>
              <w:noProof/>
              <w:kern w:val="2"/>
              <w:sz w:val="24"/>
              <w:szCs w:val="24"/>
              <w:lang w:eastAsia="pl-PL"/>
              <w14:ligatures w14:val="standardContextual"/>
            </w:rPr>
          </w:pPr>
          <w:hyperlink w:anchor="_Toc222212375" w:history="1">
            <w:r w:rsidRPr="00F70EA4">
              <w:rPr>
                <w:rStyle w:val="Hipercze"/>
                <w:rFonts w:ascii="Tahoma" w:eastAsia="Calibri" w:hAnsi="Tahoma" w:cs="Tahoma"/>
                <w:noProof/>
                <w:lang w:eastAsia="zh-CN"/>
              </w:rPr>
              <w:t>§</w:t>
            </w:r>
            <w:r w:rsidRPr="00F70EA4">
              <w:rPr>
                <w:rStyle w:val="Hipercze"/>
                <w:rFonts w:eastAsia="Calibri"/>
                <w:noProof/>
                <w:lang w:eastAsia="zh-CN"/>
              </w:rPr>
              <w:t xml:space="preserve"> 8 pozostałe zasady realizacji umowy</w:t>
            </w:r>
            <w:r>
              <w:rPr>
                <w:noProof/>
                <w:webHidden/>
              </w:rPr>
              <w:tab/>
            </w:r>
            <w:r>
              <w:rPr>
                <w:noProof/>
                <w:webHidden/>
              </w:rPr>
              <w:fldChar w:fldCharType="begin"/>
            </w:r>
            <w:r>
              <w:rPr>
                <w:noProof/>
                <w:webHidden/>
              </w:rPr>
              <w:instrText xml:space="preserve"> PAGEREF _Toc222212375 \h </w:instrText>
            </w:r>
            <w:r>
              <w:rPr>
                <w:noProof/>
                <w:webHidden/>
              </w:rPr>
            </w:r>
            <w:r>
              <w:rPr>
                <w:noProof/>
                <w:webHidden/>
              </w:rPr>
              <w:fldChar w:fldCharType="separate"/>
            </w:r>
            <w:r>
              <w:rPr>
                <w:noProof/>
                <w:webHidden/>
              </w:rPr>
              <w:t>3</w:t>
            </w:r>
            <w:r>
              <w:rPr>
                <w:noProof/>
                <w:webHidden/>
              </w:rPr>
              <w:fldChar w:fldCharType="end"/>
            </w:r>
          </w:hyperlink>
        </w:p>
        <w:p w14:paraId="3DBCC3DD" w14:textId="2E017B92" w:rsidR="00D0065C" w:rsidRDefault="00D0065C">
          <w:pPr>
            <w:pStyle w:val="Spistreci1"/>
            <w:tabs>
              <w:tab w:val="right" w:leader="dot" w:pos="9062"/>
            </w:tabs>
            <w:rPr>
              <w:rFonts w:asciiTheme="minorHAnsi" w:eastAsiaTheme="minorEastAsia" w:hAnsiTheme="minorHAnsi"/>
              <w:noProof/>
              <w:kern w:val="2"/>
              <w:sz w:val="24"/>
              <w:szCs w:val="24"/>
              <w:lang w:eastAsia="pl-PL"/>
              <w14:ligatures w14:val="standardContextual"/>
            </w:rPr>
          </w:pPr>
          <w:hyperlink w:anchor="_Toc222212376" w:history="1">
            <w:r w:rsidRPr="00F70EA4">
              <w:rPr>
                <w:rStyle w:val="Hipercze"/>
                <w:rFonts w:eastAsia="Calibri" w:cs="Tahoma"/>
                <w:noProof/>
                <w:lang w:eastAsia="zh-CN"/>
              </w:rPr>
              <w:t>§</w:t>
            </w:r>
            <w:r w:rsidRPr="00F70EA4">
              <w:rPr>
                <w:rStyle w:val="Hipercze"/>
                <w:rFonts w:eastAsia="Calibri"/>
                <w:noProof/>
                <w:lang w:eastAsia="zh-CN"/>
              </w:rPr>
              <w:t xml:space="preserve"> </w:t>
            </w:r>
            <w:r w:rsidRPr="00F70EA4">
              <w:rPr>
                <w:rStyle w:val="Hipercze"/>
                <w:noProof/>
                <w:lang w:eastAsia="zh-CN"/>
              </w:rPr>
              <w:t>9</w:t>
            </w:r>
            <w:r w:rsidRPr="00F70EA4">
              <w:rPr>
                <w:rStyle w:val="Hipercze"/>
                <w:rFonts w:eastAsia="Calibri"/>
                <w:noProof/>
                <w:lang w:eastAsia="zh-CN"/>
              </w:rPr>
              <w:t xml:space="preserve"> wartość umowy i warunki płatności</w:t>
            </w:r>
            <w:r>
              <w:rPr>
                <w:noProof/>
                <w:webHidden/>
              </w:rPr>
              <w:tab/>
            </w:r>
            <w:r>
              <w:rPr>
                <w:noProof/>
                <w:webHidden/>
              </w:rPr>
              <w:fldChar w:fldCharType="begin"/>
            </w:r>
            <w:r>
              <w:rPr>
                <w:noProof/>
                <w:webHidden/>
              </w:rPr>
              <w:instrText xml:space="preserve"> PAGEREF _Toc222212376 \h </w:instrText>
            </w:r>
            <w:r>
              <w:rPr>
                <w:noProof/>
                <w:webHidden/>
              </w:rPr>
            </w:r>
            <w:r>
              <w:rPr>
                <w:noProof/>
                <w:webHidden/>
              </w:rPr>
              <w:fldChar w:fldCharType="separate"/>
            </w:r>
            <w:r>
              <w:rPr>
                <w:noProof/>
                <w:webHidden/>
              </w:rPr>
              <w:t>3</w:t>
            </w:r>
            <w:r>
              <w:rPr>
                <w:noProof/>
                <w:webHidden/>
              </w:rPr>
              <w:fldChar w:fldCharType="end"/>
            </w:r>
          </w:hyperlink>
        </w:p>
        <w:p w14:paraId="0DB2D127" w14:textId="19B4362C" w:rsidR="00D0065C" w:rsidRDefault="00D0065C">
          <w:pPr>
            <w:pStyle w:val="Spistreci1"/>
            <w:tabs>
              <w:tab w:val="right" w:leader="dot" w:pos="9062"/>
            </w:tabs>
            <w:rPr>
              <w:rFonts w:asciiTheme="minorHAnsi" w:eastAsiaTheme="minorEastAsia" w:hAnsiTheme="minorHAnsi"/>
              <w:noProof/>
              <w:kern w:val="2"/>
              <w:sz w:val="24"/>
              <w:szCs w:val="24"/>
              <w:lang w:eastAsia="pl-PL"/>
              <w14:ligatures w14:val="standardContextual"/>
            </w:rPr>
          </w:pPr>
          <w:hyperlink w:anchor="_Toc222212377" w:history="1">
            <w:r w:rsidRPr="00F70EA4">
              <w:rPr>
                <w:rStyle w:val="Hipercze"/>
                <w:noProof/>
                <w:lang w:eastAsia="pl-PL"/>
              </w:rPr>
              <w:t>§ 10 zasady współpracy stron umowy</w:t>
            </w:r>
            <w:r>
              <w:rPr>
                <w:noProof/>
                <w:webHidden/>
              </w:rPr>
              <w:tab/>
            </w:r>
            <w:r>
              <w:rPr>
                <w:noProof/>
                <w:webHidden/>
              </w:rPr>
              <w:fldChar w:fldCharType="begin"/>
            </w:r>
            <w:r>
              <w:rPr>
                <w:noProof/>
                <w:webHidden/>
              </w:rPr>
              <w:instrText xml:space="preserve"> PAGEREF _Toc222212377 \h </w:instrText>
            </w:r>
            <w:r>
              <w:rPr>
                <w:noProof/>
                <w:webHidden/>
              </w:rPr>
            </w:r>
            <w:r>
              <w:rPr>
                <w:noProof/>
                <w:webHidden/>
              </w:rPr>
              <w:fldChar w:fldCharType="separate"/>
            </w:r>
            <w:r>
              <w:rPr>
                <w:noProof/>
                <w:webHidden/>
              </w:rPr>
              <w:t>3</w:t>
            </w:r>
            <w:r>
              <w:rPr>
                <w:noProof/>
                <w:webHidden/>
              </w:rPr>
              <w:fldChar w:fldCharType="end"/>
            </w:r>
          </w:hyperlink>
        </w:p>
        <w:p w14:paraId="200E6CCF" w14:textId="551D48D4" w:rsidR="00D0065C" w:rsidRDefault="00D0065C">
          <w:pPr>
            <w:pStyle w:val="Spistreci1"/>
            <w:tabs>
              <w:tab w:val="right" w:leader="dot" w:pos="9062"/>
            </w:tabs>
            <w:rPr>
              <w:rFonts w:asciiTheme="minorHAnsi" w:eastAsiaTheme="minorEastAsia" w:hAnsiTheme="minorHAnsi"/>
              <w:noProof/>
              <w:kern w:val="2"/>
              <w:sz w:val="24"/>
              <w:szCs w:val="24"/>
              <w:lang w:eastAsia="pl-PL"/>
              <w14:ligatures w14:val="standardContextual"/>
            </w:rPr>
          </w:pPr>
          <w:hyperlink w:anchor="_Toc222212378" w:history="1">
            <w:r w:rsidRPr="00F70EA4">
              <w:rPr>
                <w:rStyle w:val="Hipercze"/>
                <w:noProof/>
                <w:lang w:val="x-none" w:eastAsia="zh-CN"/>
              </w:rPr>
              <w:t>§</w:t>
            </w:r>
            <w:r w:rsidRPr="00F70EA4">
              <w:rPr>
                <w:rStyle w:val="Hipercze"/>
                <w:rFonts w:eastAsia="Tahoma"/>
                <w:noProof/>
                <w:lang w:val="x-none" w:eastAsia="zh-CN"/>
              </w:rPr>
              <w:t xml:space="preserve"> </w:t>
            </w:r>
            <w:r w:rsidRPr="00F70EA4">
              <w:rPr>
                <w:rStyle w:val="Hipercze"/>
                <w:rFonts w:eastAsia="Tahoma"/>
                <w:noProof/>
                <w:lang w:eastAsia="zh-CN"/>
              </w:rPr>
              <w:t>11 z</w:t>
            </w:r>
            <w:r w:rsidRPr="00F70EA4">
              <w:rPr>
                <w:rStyle w:val="Hipercze"/>
                <w:noProof/>
                <w:lang w:eastAsia="zh-CN"/>
              </w:rPr>
              <w:t>miany</w:t>
            </w:r>
            <w:r w:rsidRPr="00F70EA4">
              <w:rPr>
                <w:rStyle w:val="Hipercze"/>
                <w:rFonts w:eastAsia="Tahoma"/>
                <w:noProof/>
                <w:lang w:eastAsia="zh-CN"/>
              </w:rPr>
              <w:t xml:space="preserve"> </w:t>
            </w:r>
            <w:r w:rsidRPr="00F70EA4">
              <w:rPr>
                <w:rStyle w:val="Hipercze"/>
                <w:noProof/>
                <w:lang w:eastAsia="zh-CN"/>
              </w:rPr>
              <w:t>umowy,</w:t>
            </w:r>
            <w:r w:rsidRPr="00F70EA4">
              <w:rPr>
                <w:rStyle w:val="Hipercze"/>
                <w:rFonts w:eastAsia="Tahoma"/>
                <w:noProof/>
                <w:lang w:eastAsia="zh-CN"/>
              </w:rPr>
              <w:t xml:space="preserve"> </w:t>
            </w:r>
            <w:r w:rsidRPr="00F70EA4">
              <w:rPr>
                <w:rStyle w:val="Hipercze"/>
                <w:noProof/>
                <w:lang w:eastAsia="zh-CN"/>
              </w:rPr>
              <w:t>rozwiązanie</w:t>
            </w:r>
            <w:r w:rsidRPr="00F70EA4">
              <w:rPr>
                <w:rStyle w:val="Hipercze"/>
                <w:rFonts w:eastAsia="Tahoma"/>
                <w:noProof/>
                <w:lang w:eastAsia="zh-CN"/>
              </w:rPr>
              <w:t xml:space="preserve"> </w:t>
            </w:r>
            <w:r w:rsidRPr="00F70EA4">
              <w:rPr>
                <w:rStyle w:val="Hipercze"/>
                <w:noProof/>
                <w:lang w:eastAsia="zh-CN"/>
              </w:rPr>
              <w:t>umowy</w:t>
            </w:r>
            <w:r>
              <w:rPr>
                <w:noProof/>
                <w:webHidden/>
              </w:rPr>
              <w:tab/>
            </w:r>
            <w:r>
              <w:rPr>
                <w:noProof/>
                <w:webHidden/>
              </w:rPr>
              <w:fldChar w:fldCharType="begin"/>
            </w:r>
            <w:r>
              <w:rPr>
                <w:noProof/>
                <w:webHidden/>
              </w:rPr>
              <w:instrText xml:space="preserve"> PAGEREF _Toc222212378 \h </w:instrText>
            </w:r>
            <w:r>
              <w:rPr>
                <w:noProof/>
                <w:webHidden/>
              </w:rPr>
            </w:r>
            <w:r>
              <w:rPr>
                <w:noProof/>
                <w:webHidden/>
              </w:rPr>
              <w:fldChar w:fldCharType="separate"/>
            </w:r>
            <w:r>
              <w:rPr>
                <w:noProof/>
                <w:webHidden/>
              </w:rPr>
              <w:t>4</w:t>
            </w:r>
            <w:r>
              <w:rPr>
                <w:noProof/>
                <w:webHidden/>
              </w:rPr>
              <w:fldChar w:fldCharType="end"/>
            </w:r>
          </w:hyperlink>
        </w:p>
        <w:p w14:paraId="6470F80B" w14:textId="44CB87EB" w:rsidR="00D0065C" w:rsidRDefault="00D0065C">
          <w:pPr>
            <w:pStyle w:val="Spistreci1"/>
            <w:tabs>
              <w:tab w:val="right" w:leader="dot" w:pos="9062"/>
            </w:tabs>
            <w:rPr>
              <w:rFonts w:asciiTheme="minorHAnsi" w:eastAsiaTheme="minorEastAsia" w:hAnsiTheme="minorHAnsi"/>
              <w:noProof/>
              <w:kern w:val="2"/>
              <w:sz w:val="24"/>
              <w:szCs w:val="24"/>
              <w:lang w:eastAsia="pl-PL"/>
              <w14:ligatures w14:val="standardContextual"/>
            </w:rPr>
          </w:pPr>
          <w:hyperlink w:anchor="_Toc222212379" w:history="1">
            <w:r w:rsidRPr="00F70EA4">
              <w:rPr>
                <w:rStyle w:val="Hipercze"/>
                <w:noProof/>
                <w:lang w:eastAsia="zh-CN"/>
              </w:rPr>
              <w:t>§</w:t>
            </w:r>
            <w:r w:rsidRPr="00F70EA4">
              <w:rPr>
                <w:rStyle w:val="Hipercze"/>
                <w:rFonts w:eastAsia="Tahoma"/>
                <w:noProof/>
                <w:lang w:eastAsia="zh-CN"/>
              </w:rPr>
              <w:t xml:space="preserve"> 12 k</w:t>
            </w:r>
            <w:r w:rsidRPr="00F70EA4">
              <w:rPr>
                <w:rStyle w:val="Hipercze"/>
                <w:noProof/>
                <w:lang w:eastAsia="zh-CN"/>
              </w:rPr>
              <w:t>ary</w:t>
            </w:r>
            <w:r w:rsidRPr="00F70EA4">
              <w:rPr>
                <w:rStyle w:val="Hipercze"/>
                <w:rFonts w:eastAsia="Tahoma"/>
                <w:noProof/>
                <w:lang w:eastAsia="zh-CN"/>
              </w:rPr>
              <w:t xml:space="preserve"> </w:t>
            </w:r>
            <w:r w:rsidRPr="00F70EA4">
              <w:rPr>
                <w:rStyle w:val="Hipercze"/>
                <w:noProof/>
                <w:lang w:eastAsia="zh-CN"/>
              </w:rPr>
              <w:t>umowne</w:t>
            </w:r>
            <w:r>
              <w:rPr>
                <w:noProof/>
                <w:webHidden/>
              </w:rPr>
              <w:tab/>
            </w:r>
            <w:r>
              <w:rPr>
                <w:noProof/>
                <w:webHidden/>
              </w:rPr>
              <w:fldChar w:fldCharType="begin"/>
            </w:r>
            <w:r>
              <w:rPr>
                <w:noProof/>
                <w:webHidden/>
              </w:rPr>
              <w:instrText xml:space="preserve"> PAGEREF _Toc222212379 \h </w:instrText>
            </w:r>
            <w:r>
              <w:rPr>
                <w:noProof/>
                <w:webHidden/>
              </w:rPr>
            </w:r>
            <w:r>
              <w:rPr>
                <w:noProof/>
                <w:webHidden/>
              </w:rPr>
              <w:fldChar w:fldCharType="separate"/>
            </w:r>
            <w:r>
              <w:rPr>
                <w:noProof/>
                <w:webHidden/>
              </w:rPr>
              <w:t>5</w:t>
            </w:r>
            <w:r>
              <w:rPr>
                <w:noProof/>
                <w:webHidden/>
              </w:rPr>
              <w:fldChar w:fldCharType="end"/>
            </w:r>
          </w:hyperlink>
        </w:p>
        <w:p w14:paraId="5CE8BCB3" w14:textId="1EFEC47B" w:rsidR="00D0065C" w:rsidRDefault="00D0065C">
          <w:pPr>
            <w:pStyle w:val="Spistreci1"/>
            <w:tabs>
              <w:tab w:val="right" w:leader="dot" w:pos="9062"/>
            </w:tabs>
            <w:rPr>
              <w:rFonts w:asciiTheme="minorHAnsi" w:eastAsiaTheme="minorEastAsia" w:hAnsiTheme="minorHAnsi"/>
              <w:noProof/>
              <w:kern w:val="2"/>
              <w:sz w:val="24"/>
              <w:szCs w:val="24"/>
              <w:lang w:eastAsia="pl-PL"/>
              <w14:ligatures w14:val="standardContextual"/>
            </w:rPr>
          </w:pPr>
          <w:hyperlink w:anchor="_Toc222212380" w:history="1">
            <w:r w:rsidRPr="00F70EA4">
              <w:rPr>
                <w:rStyle w:val="Hipercze"/>
                <w:noProof/>
                <w:lang w:eastAsia="zh-CN"/>
              </w:rPr>
              <w:t>§</w:t>
            </w:r>
            <w:r w:rsidRPr="00F70EA4">
              <w:rPr>
                <w:rStyle w:val="Hipercze"/>
                <w:rFonts w:eastAsia="Tahoma"/>
                <w:noProof/>
                <w:lang w:eastAsia="zh-CN"/>
              </w:rPr>
              <w:t xml:space="preserve"> 13 p</w:t>
            </w:r>
            <w:r w:rsidRPr="00F70EA4">
              <w:rPr>
                <w:rStyle w:val="Hipercze"/>
                <w:noProof/>
                <w:lang w:eastAsia="zh-CN"/>
              </w:rPr>
              <w:t>ozostałe</w:t>
            </w:r>
            <w:r w:rsidRPr="00F70EA4">
              <w:rPr>
                <w:rStyle w:val="Hipercze"/>
                <w:rFonts w:eastAsia="Tahoma"/>
                <w:noProof/>
                <w:lang w:eastAsia="zh-CN"/>
              </w:rPr>
              <w:t xml:space="preserve"> </w:t>
            </w:r>
            <w:r w:rsidRPr="00F70EA4">
              <w:rPr>
                <w:rStyle w:val="Hipercze"/>
                <w:noProof/>
                <w:lang w:eastAsia="zh-CN"/>
              </w:rPr>
              <w:t>postanowienia</w:t>
            </w:r>
            <w:r>
              <w:rPr>
                <w:noProof/>
                <w:webHidden/>
              </w:rPr>
              <w:tab/>
            </w:r>
            <w:r>
              <w:rPr>
                <w:noProof/>
                <w:webHidden/>
              </w:rPr>
              <w:fldChar w:fldCharType="begin"/>
            </w:r>
            <w:r>
              <w:rPr>
                <w:noProof/>
                <w:webHidden/>
              </w:rPr>
              <w:instrText xml:space="preserve"> PAGEREF _Toc222212380 \h </w:instrText>
            </w:r>
            <w:r>
              <w:rPr>
                <w:noProof/>
                <w:webHidden/>
              </w:rPr>
            </w:r>
            <w:r>
              <w:rPr>
                <w:noProof/>
                <w:webHidden/>
              </w:rPr>
              <w:fldChar w:fldCharType="separate"/>
            </w:r>
            <w:r>
              <w:rPr>
                <w:noProof/>
                <w:webHidden/>
              </w:rPr>
              <w:t>5</w:t>
            </w:r>
            <w:r>
              <w:rPr>
                <w:noProof/>
                <w:webHidden/>
              </w:rPr>
              <w:fldChar w:fldCharType="end"/>
            </w:r>
          </w:hyperlink>
        </w:p>
        <w:p w14:paraId="7ED0CFDD" w14:textId="679BFEC9" w:rsidR="00842C0A" w:rsidRPr="00376BE6" w:rsidRDefault="00842C0A" w:rsidP="00C06F52">
          <w:pPr>
            <w:rPr>
              <w:sz w:val="18"/>
              <w:szCs w:val="18"/>
            </w:rPr>
          </w:pPr>
          <w:r w:rsidRPr="00376BE6">
            <w:rPr>
              <w:b/>
              <w:bCs/>
              <w:sz w:val="18"/>
              <w:szCs w:val="18"/>
            </w:rPr>
            <w:fldChar w:fldCharType="end"/>
          </w:r>
        </w:p>
      </w:sdtContent>
    </w:sdt>
    <w:p w14:paraId="445A4E73" w14:textId="77777777" w:rsidR="00842C0A" w:rsidRPr="00376BE6" w:rsidRDefault="00842C0A" w:rsidP="009F4439">
      <w:pPr>
        <w:rPr>
          <w:lang w:eastAsia="zh-CN"/>
        </w:rPr>
      </w:pPr>
    </w:p>
    <w:p w14:paraId="08EDE17C" w14:textId="35895456" w:rsidR="00CF20C0" w:rsidRPr="00376BE6" w:rsidRDefault="00CF20C0" w:rsidP="009F4439">
      <w:pPr>
        <w:pStyle w:val="Nagwek1"/>
        <w:rPr>
          <w:rFonts w:eastAsia="Times New Roman"/>
          <w:lang w:eastAsia="zh-CN"/>
        </w:rPr>
      </w:pPr>
      <w:bookmarkStart w:id="2" w:name="_Toc222212368"/>
      <w:r w:rsidRPr="00376BE6">
        <w:rPr>
          <w:rFonts w:eastAsia="Times New Roman"/>
          <w:lang w:eastAsia="zh-CN"/>
        </w:rPr>
        <w:t>§1</w:t>
      </w:r>
      <w:r w:rsidR="00BF1E7B" w:rsidRPr="00376BE6">
        <w:rPr>
          <w:rFonts w:eastAsia="Times New Roman"/>
          <w:lang w:eastAsia="zh-CN"/>
        </w:rPr>
        <w:t xml:space="preserve"> przedmiot umowy</w:t>
      </w:r>
      <w:bookmarkEnd w:id="2"/>
    </w:p>
    <w:p w14:paraId="6B0E74A3" w14:textId="2A3353C9" w:rsidR="00FC4E99" w:rsidRPr="009F4439" w:rsidRDefault="00282A76" w:rsidP="009F4439">
      <w:pPr>
        <w:pStyle w:val="Akapitzlist"/>
        <w:numPr>
          <w:ilvl w:val="0"/>
          <w:numId w:val="57"/>
        </w:numPr>
        <w:ind w:left="426"/>
        <w:rPr>
          <w:rFonts w:eastAsia="Calibri"/>
          <w:lang w:eastAsia="zh-CN"/>
        </w:rPr>
      </w:pPr>
      <w:r w:rsidRPr="009F4439">
        <w:rPr>
          <w:rFonts w:eastAsia="Calibri"/>
          <w:lang w:eastAsia="zh-CN"/>
        </w:rPr>
        <w:t xml:space="preserve">Przedmiotem umowy jest dostawa </w:t>
      </w:r>
      <w:r w:rsidR="001E6814" w:rsidRPr="009F4439">
        <w:rPr>
          <w:rFonts w:eastAsia="Calibri"/>
          <w:lang w:eastAsia="zh-CN"/>
        </w:rPr>
        <w:t>implantów dla Centrum Reumatologii Sp. z o.o.</w:t>
      </w:r>
      <w:r w:rsidR="00FF6C13" w:rsidRPr="009F4439">
        <w:rPr>
          <w:rFonts w:eastAsia="Calibri"/>
          <w:lang w:eastAsia="zh-CN"/>
        </w:rPr>
        <w:t xml:space="preserve"> </w:t>
      </w:r>
      <w:r w:rsidR="001F046C" w:rsidRPr="009F4439">
        <w:rPr>
          <w:rFonts w:eastAsia="Calibri"/>
          <w:lang w:eastAsia="zh-CN"/>
        </w:rPr>
        <w:t>(dalej także jako elementy).</w:t>
      </w:r>
    </w:p>
    <w:p w14:paraId="6907AA01" w14:textId="6C207D7B" w:rsidR="00FC4E99" w:rsidRPr="009F4439" w:rsidRDefault="00FC4E99" w:rsidP="009F4439">
      <w:pPr>
        <w:pStyle w:val="Akapitzlist"/>
        <w:numPr>
          <w:ilvl w:val="0"/>
          <w:numId w:val="57"/>
        </w:numPr>
        <w:ind w:left="426"/>
        <w:rPr>
          <w:rFonts w:eastAsia="Calibri"/>
          <w:lang w:eastAsia="zh-CN"/>
        </w:rPr>
      </w:pPr>
      <w:r w:rsidRPr="009F4439">
        <w:rPr>
          <w:rFonts w:eastAsia="Calibri"/>
          <w:lang w:eastAsia="zh-CN"/>
        </w:rPr>
        <w:t>Przedmiot umowy obejmuje także</w:t>
      </w:r>
      <w:r w:rsidR="00987EEA">
        <w:rPr>
          <w:rFonts w:eastAsia="Calibri"/>
          <w:lang w:eastAsia="zh-CN"/>
        </w:rPr>
        <w:t xml:space="preserve"> </w:t>
      </w:r>
      <w:r w:rsidR="00987EEA" w:rsidRPr="00987EEA">
        <w:rPr>
          <w:rFonts w:ascii="Palatino Linotype" w:eastAsia="Calibri" w:hAnsi="Palatino Linotype"/>
          <w:i/>
          <w:iCs/>
          <w:lang w:eastAsia="zh-CN"/>
        </w:rPr>
        <w:t xml:space="preserve">(zależnie od </w:t>
      </w:r>
      <w:proofErr w:type="gramStart"/>
      <w:r w:rsidR="00987EEA" w:rsidRPr="00987EEA">
        <w:rPr>
          <w:rFonts w:ascii="Palatino Linotype" w:eastAsia="Calibri" w:hAnsi="Palatino Linotype"/>
          <w:i/>
          <w:iCs/>
          <w:lang w:eastAsia="zh-CN"/>
        </w:rPr>
        <w:t>Części</w:t>
      </w:r>
      <w:proofErr w:type="gramEnd"/>
      <w:r w:rsidR="00987EEA" w:rsidRPr="00987EEA">
        <w:rPr>
          <w:rFonts w:ascii="Palatino Linotype" w:eastAsia="Calibri" w:hAnsi="Palatino Linotype"/>
          <w:i/>
          <w:iCs/>
          <w:lang w:eastAsia="zh-CN"/>
        </w:rPr>
        <w:t xml:space="preserve"> na którą zawierana będzie umowa)</w:t>
      </w:r>
      <w:r w:rsidRPr="00987EEA">
        <w:rPr>
          <w:rFonts w:ascii="Palatino Linotype" w:eastAsia="Calibri" w:hAnsi="Palatino Linotype"/>
          <w:i/>
          <w:iCs/>
          <w:lang w:eastAsia="zh-CN"/>
        </w:rPr>
        <w:t>:</w:t>
      </w:r>
    </w:p>
    <w:p w14:paraId="1E56E3DB" w14:textId="5544579A" w:rsidR="001971DD" w:rsidRPr="00766937" w:rsidRDefault="001971DD" w:rsidP="00987EEA">
      <w:pPr>
        <w:pStyle w:val="Akapitzlist"/>
        <w:numPr>
          <w:ilvl w:val="0"/>
          <w:numId w:val="58"/>
        </w:numPr>
        <w:rPr>
          <w:rFonts w:ascii="Palatino Linotype" w:eastAsia="Calibri" w:hAnsi="Palatino Linotype"/>
          <w:i/>
          <w:iCs/>
          <w:lang w:eastAsia="zh-CN"/>
        </w:rPr>
      </w:pPr>
      <w:r w:rsidRPr="00766937">
        <w:rPr>
          <w:rFonts w:ascii="Palatino Linotype" w:eastAsia="Calibri" w:hAnsi="Palatino Linotype"/>
          <w:i/>
          <w:iCs/>
          <w:lang w:eastAsia="zh-CN"/>
        </w:rPr>
        <w:t>użyczenie instrumentarium,</w:t>
      </w:r>
    </w:p>
    <w:p w14:paraId="2DCCD3CD" w14:textId="29F69498" w:rsidR="00987EEA" w:rsidRPr="00766937" w:rsidRDefault="00987EEA" w:rsidP="00987EEA">
      <w:pPr>
        <w:pStyle w:val="Akapitzlist"/>
        <w:numPr>
          <w:ilvl w:val="0"/>
          <w:numId w:val="58"/>
        </w:numPr>
        <w:rPr>
          <w:rFonts w:ascii="Palatino Linotype" w:eastAsia="Calibri" w:hAnsi="Palatino Linotype"/>
          <w:i/>
          <w:iCs/>
          <w:lang w:eastAsia="zh-CN"/>
        </w:rPr>
      </w:pPr>
      <w:r w:rsidRPr="00766937">
        <w:rPr>
          <w:rFonts w:ascii="Palatino Linotype" w:eastAsia="Calibri" w:hAnsi="Palatino Linotype"/>
          <w:i/>
          <w:iCs/>
          <w:lang w:eastAsia="zh-CN"/>
        </w:rPr>
        <w:t xml:space="preserve">sukcesywne dostawy </w:t>
      </w:r>
      <w:r w:rsidR="00766937" w:rsidRPr="00766937">
        <w:rPr>
          <w:rFonts w:ascii="Palatino Linotype" w:eastAsia="Calibri" w:hAnsi="Palatino Linotype"/>
          <w:i/>
          <w:iCs/>
          <w:lang w:eastAsia="zh-CN"/>
        </w:rPr>
        <w:t>implantów/</w:t>
      </w:r>
      <w:r w:rsidRPr="00766937">
        <w:rPr>
          <w:rFonts w:ascii="Palatino Linotype" w:eastAsia="Calibri" w:hAnsi="Palatino Linotype"/>
          <w:i/>
          <w:iCs/>
          <w:lang w:eastAsia="zh-CN"/>
        </w:rPr>
        <w:t>elementów</w:t>
      </w:r>
      <w:r w:rsidR="00766937" w:rsidRPr="00766937">
        <w:rPr>
          <w:rFonts w:ascii="Palatino Linotype" w:eastAsia="Calibri" w:hAnsi="Palatino Linotype"/>
          <w:i/>
          <w:iCs/>
          <w:lang w:eastAsia="zh-CN"/>
        </w:rPr>
        <w:t>,</w:t>
      </w:r>
    </w:p>
    <w:p w14:paraId="36A63AD2" w14:textId="68B0A8D8" w:rsidR="001971DD" w:rsidRPr="00766937" w:rsidRDefault="001971DD" w:rsidP="00987EEA">
      <w:pPr>
        <w:pStyle w:val="Akapitzlist"/>
        <w:numPr>
          <w:ilvl w:val="0"/>
          <w:numId w:val="58"/>
        </w:numPr>
        <w:rPr>
          <w:rFonts w:ascii="Palatino Linotype" w:eastAsia="Calibri" w:hAnsi="Palatino Linotype"/>
          <w:i/>
          <w:iCs/>
          <w:lang w:eastAsia="zh-CN"/>
        </w:rPr>
      </w:pPr>
      <w:r w:rsidRPr="00766937">
        <w:rPr>
          <w:rFonts w:ascii="Palatino Linotype" w:eastAsia="Calibri" w:hAnsi="Palatino Linotype"/>
          <w:i/>
          <w:iCs/>
          <w:lang w:eastAsia="zh-CN"/>
        </w:rPr>
        <w:t xml:space="preserve">szkolenia pracowników </w:t>
      </w:r>
      <w:r w:rsidR="002E3D6F" w:rsidRPr="00766937">
        <w:rPr>
          <w:rFonts w:ascii="Palatino Linotype" w:eastAsia="Calibri" w:hAnsi="Palatino Linotype"/>
          <w:i/>
          <w:iCs/>
          <w:lang w:eastAsia="zh-CN"/>
        </w:rPr>
        <w:t>Zamawiającego</w:t>
      </w:r>
      <w:r w:rsidRPr="00766937">
        <w:rPr>
          <w:rFonts w:ascii="Palatino Linotype" w:eastAsia="Calibri" w:hAnsi="Palatino Linotype"/>
          <w:i/>
          <w:iCs/>
          <w:lang w:eastAsia="zh-CN"/>
        </w:rPr>
        <w:t>,</w:t>
      </w:r>
    </w:p>
    <w:p w14:paraId="069E8A7D" w14:textId="6B1D2B87" w:rsidR="001971DD" w:rsidRPr="00766937" w:rsidRDefault="001971DD" w:rsidP="00987EEA">
      <w:pPr>
        <w:pStyle w:val="Akapitzlist"/>
        <w:numPr>
          <w:ilvl w:val="0"/>
          <w:numId w:val="58"/>
        </w:numPr>
        <w:rPr>
          <w:rFonts w:ascii="Palatino Linotype" w:eastAsia="Calibri" w:hAnsi="Palatino Linotype"/>
          <w:i/>
          <w:iCs/>
          <w:lang w:eastAsia="zh-CN"/>
        </w:rPr>
      </w:pPr>
      <w:r w:rsidRPr="00766937">
        <w:rPr>
          <w:rFonts w:ascii="Palatino Linotype" w:eastAsia="Calibri" w:hAnsi="Palatino Linotype"/>
          <w:i/>
          <w:iCs/>
          <w:lang w:eastAsia="zh-CN"/>
        </w:rPr>
        <w:t>utworzenie tzw</w:t>
      </w:r>
      <w:r w:rsidR="0036314C" w:rsidRPr="00766937">
        <w:rPr>
          <w:rFonts w:ascii="Palatino Linotype" w:eastAsia="Calibri" w:hAnsi="Palatino Linotype"/>
          <w:i/>
          <w:iCs/>
          <w:lang w:eastAsia="zh-CN"/>
        </w:rPr>
        <w:t xml:space="preserve">. </w:t>
      </w:r>
      <w:r w:rsidR="00376BE6" w:rsidRPr="00766937">
        <w:rPr>
          <w:rFonts w:ascii="Palatino Linotype" w:eastAsia="Calibri" w:hAnsi="Palatino Linotype"/>
          <w:i/>
          <w:iCs/>
          <w:lang w:eastAsia="zh-CN"/>
        </w:rPr>
        <w:t>BANKÓW</w:t>
      </w:r>
      <w:r w:rsidR="0036314C" w:rsidRPr="00766937">
        <w:rPr>
          <w:rFonts w:ascii="Palatino Linotype" w:eastAsia="Calibri" w:hAnsi="Palatino Linotype"/>
          <w:i/>
          <w:iCs/>
          <w:lang w:eastAsia="zh-CN"/>
        </w:rPr>
        <w:t xml:space="preserve"> </w:t>
      </w:r>
      <w:r w:rsidR="00376BE6" w:rsidRPr="00766937">
        <w:rPr>
          <w:rFonts w:ascii="Palatino Linotype" w:eastAsia="Calibri" w:hAnsi="Palatino Linotype"/>
          <w:i/>
          <w:iCs/>
          <w:lang w:eastAsia="zh-CN"/>
        </w:rPr>
        <w:t>implantów</w:t>
      </w:r>
      <w:r w:rsidR="0036314C" w:rsidRPr="00766937">
        <w:rPr>
          <w:rFonts w:ascii="Palatino Linotype" w:eastAsia="Calibri" w:hAnsi="Palatino Linotype"/>
          <w:i/>
          <w:iCs/>
          <w:lang w:eastAsia="zh-CN"/>
        </w:rPr>
        <w:t>.</w:t>
      </w:r>
    </w:p>
    <w:p w14:paraId="02D77B9E" w14:textId="3427F3E6" w:rsidR="0036314C" w:rsidRPr="009F4439" w:rsidRDefault="0036314C" w:rsidP="009F4439">
      <w:pPr>
        <w:pStyle w:val="Akapitzlist"/>
        <w:numPr>
          <w:ilvl w:val="0"/>
          <w:numId w:val="57"/>
        </w:numPr>
        <w:ind w:left="426"/>
        <w:rPr>
          <w:rFonts w:eastAsia="Calibri"/>
          <w:lang w:eastAsia="zh-CN"/>
        </w:rPr>
      </w:pPr>
      <w:r w:rsidRPr="009F4439">
        <w:rPr>
          <w:rFonts w:eastAsia="Calibri"/>
          <w:lang w:eastAsia="zh-CN"/>
        </w:rPr>
        <w:t>Umowa realizowana będzie przez okres 24 miesięcy</w:t>
      </w:r>
      <w:r w:rsidR="00376BE6" w:rsidRPr="009F4439">
        <w:rPr>
          <w:rFonts w:eastAsia="Calibri"/>
          <w:lang w:eastAsia="zh-CN"/>
        </w:rPr>
        <w:t>, to jest</w:t>
      </w:r>
      <w:r w:rsidRPr="009F4439">
        <w:rPr>
          <w:rFonts w:eastAsia="Calibri"/>
          <w:lang w:eastAsia="zh-CN"/>
        </w:rPr>
        <w:t xml:space="preserve"> od dnia ……</w:t>
      </w:r>
      <w:r w:rsidR="003F67A0" w:rsidRPr="009F4439">
        <w:rPr>
          <w:rFonts w:eastAsia="Calibri"/>
          <w:lang w:eastAsia="zh-CN"/>
        </w:rPr>
        <w:t xml:space="preserve"> do </w:t>
      </w:r>
      <w:proofErr w:type="gramStart"/>
      <w:r w:rsidR="003F67A0" w:rsidRPr="009F4439">
        <w:rPr>
          <w:rFonts w:eastAsia="Calibri"/>
          <w:lang w:eastAsia="zh-CN"/>
        </w:rPr>
        <w:t>dnia….</w:t>
      </w:r>
      <w:proofErr w:type="gramEnd"/>
      <w:r w:rsidR="003F67A0" w:rsidRPr="009F4439">
        <w:rPr>
          <w:rFonts w:eastAsia="Calibri"/>
          <w:lang w:eastAsia="zh-CN"/>
        </w:rPr>
        <w:t>.</w:t>
      </w:r>
    </w:p>
    <w:p w14:paraId="25394954" w14:textId="46EBAEB7" w:rsidR="00FC4E99" w:rsidRPr="009F4439" w:rsidRDefault="0081305C" w:rsidP="009F4439">
      <w:pPr>
        <w:pStyle w:val="Akapitzlist"/>
        <w:numPr>
          <w:ilvl w:val="0"/>
          <w:numId w:val="57"/>
        </w:numPr>
        <w:ind w:left="426"/>
        <w:rPr>
          <w:rFonts w:eastAsia="Calibri"/>
          <w:lang w:eastAsia="zh-CN"/>
        </w:rPr>
      </w:pPr>
      <w:r w:rsidRPr="009F4439">
        <w:rPr>
          <w:rFonts w:eastAsia="Calibri"/>
          <w:lang w:eastAsia="zh-CN"/>
        </w:rPr>
        <w:t xml:space="preserve">Ilości zakupionych w ramach umowy implantów stanowią wartość zależną od ilości pacjentów, rodzajów zaopatrywanych schorzeń a także </w:t>
      </w:r>
      <w:r w:rsidR="002E3D6F" w:rsidRPr="009F4439">
        <w:rPr>
          <w:rFonts w:eastAsia="Calibri"/>
          <w:lang w:eastAsia="zh-CN"/>
        </w:rPr>
        <w:t xml:space="preserve">przyjętej przez lekarza, optymalnej dla danego pacjenta formy leczenia, dlatego też Zamawiający zobowiązuje się do wykorzystania co najmniej </w:t>
      </w:r>
      <w:r w:rsidR="00D117F1" w:rsidRPr="009F4439">
        <w:rPr>
          <w:rFonts w:eastAsia="Calibri"/>
          <w:lang w:eastAsia="zh-CN"/>
        </w:rPr>
        <w:t>30</w:t>
      </w:r>
      <w:r w:rsidR="002E3D6F" w:rsidRPr="009F4439">
        <w:rPr>
          <w:rFonts w:eastAsia="Calibri"/>
          <w:lang w:eastAsia="zh-CN"/>
        </w:rPr>
        <w:t>% wartości brutto umowy.</w:t>
      </w:r>
    </w:p>
    <w:p w14:paraId="3A3E4E6C" w14:textId="4188F712" w:rsidR="0006404A" w:rsidRDefault="0006404A" w:rsidP="009F4439">
      <w:pPr>
        <w:pStyle w:val="Akapitzlist"/>
        <w:numPr>
          <w:ilvl w:val="0"/>
          <w:numId w:val="57"/>
        </w:numPr>
        <w:ind w:left="426"/>
        <w:rPr>
          <w:rFonts w:eastAsia="Calibri"/>
          <w:lang w:eastAsia="zh-CN"/>
        </w:rPr>
      </w:pPr>
      <w:r w:rsidRPr="009F4439">
        <w:rPr>
          <w:rFonts w:eastAsia="Calibri"/>
          <w:lang w:eastAsia="zh-CN"/>
        </w:rPr>
        <w:t>Integralną część umowy stanowi ofert</w:t>
      </w:r>
      <w:r w:rsidR="00063198" w:rsidRPr="009F4439">
        <w:rPr>
          <w:rFonts w:eastAsia="Calibri"/>
          <w:lang w:eastAsia="zh-CN"/>
        </w:rPr>
        <w:t>a</w:t>
      </w:r>
      <w:r w:rsidRPr="009F4439">
        <w:rPr>
          <w:rFonts w:eastAsia="Calibri"/>
          <w:lang w:eastAsia="zh-CN"/>
        </w:rPr>
        <w:t xml:space="preserve"> Wykonawcy z dnia ………</w:t>
      </w:r>
      <w:proofErr w:type="gramStart"/>
      <w:r w:rsidRPr="009F4439">
        <w:rPr>
          <w:rFonts w:eastAsia="Calibri"/>
          <w:lang w:eastAsia="zh-CN"/>
        </w:rPr>
        <w:t>…….</w:t>
      </w:r>
      <w:proofErr w:type="gramEnd"/>
      <w:r w:rsidRPr="009F4439">
        <w:rPr>
          <w:rFonts w:eastAsia="Calibri"/>
          <w:lang w:eastAsia="zh-CN"/>
        </w:rPr>
        <w:t>.</w:t>
      </w:r>
      <w:r w:rsidR="00063198" w:rsidRPr="009F4439">
        <w:rPr>
          <w:rFonts w:eastAsia="Calibri"/>
          <w:lang w:eastAsia="zh-CN"/>
        </w:rPr>
        <w:t>, sporządzona w formie pisemnej elektronicznej i zapisana na dyskach Stron.</w:t>
      </w:r>
    </w:p>
    <w:p w14:paraId="5BBB47AB" w14:textId="10A16466" w:rsidR="00A87218" w:rsidRDefault="002E3D6F" w:rsidP="00766937">
      <w:pPr>
        <w:pStyle w:val="Nagwek1"/>
        <w:rPr>
          <w:rFonts w:eastAsia="Calibri"/>
          <w:lang w:eastAsia="zh-CN"/>
        </w:rPr>
      </w:pPr>
      <w:bookmarkStart w:id="3" w:name="_Toc222212369"/>
      <w:r w:rsidRPr="00376BE6">
        <w:rPr>
          <w:rFonts w:eastAsia="Calibri" w:cs="Tahoma"/>
          <w:lang w:eastAsia="zh-CN"/>
        </w:rPr>
        <w:t>§</w:t>
      </w:r>
      <w:r w:rsidRPr="00376BE6">
        <w:rPr>
          <w:rFonts w:eastAsia="Calibri"/>
          <w:lang w:eastAsia="zh-CN"/>
        </w:rPr>
        <w:t xml:space="preserve"> 2</w:t>
      </w:r>
      <w:r w:rsidR="005F27D9" w:rsidRPr="00376BE6">
        <w:rPr>
          <w:rFonts w:eastAsia="Calibri"/>
          <w:lang w:eastAsia="zh-CN"/>
        </w:rPr>
        <w:t xml:space="preserve"> </w:t>
      </w:r>
      <w:r w:rsidR="00A87218">
        <w:rPr>
          <w:rFonts w:eastAsia="Calibri"/>
          <w:lang w:eastAsia="zh-CN"/>
        </w:rPr>
        <w:t xml:space="preserve">zasady </w:t>
      </w:r>
      <w:r w:rsidR="00A87218" w:rsidRPr="00684E4A">
        <w:t>realizacji</w:t>
      </w:r>
      <w:r w:rsidR="00A87218">
        <w:rPr>
          <w:rFonts w:eastAsia="Calibri"/>
          <w:lang w:eastAsia="zh-CN"/>
        </w:rPr>
        <w:t xml:space="preserve"> dostaw </w:t>
      </w:r>
      <w:r w:rsidR="00D47573">
        <w:rPr>
          <w:rFonts w:eastAsia="Calibri"/>
          <w:lang w:eastAsia="zh-CN"/>
        </w:rPr>
        <w:t>sukcesywnych</w:t>
      </w:r>
      <w:r w:rsidR="00C57C5A">
        <w:rPr>
          <w:rFonts w:eastAsia="Calibri"/>
          <w:lang w:eastAsia="zh-CN"/>
        </w:rPr>
        <w:t xml:space="preserve"> </w:t>
      </w:r>
      <w:r w:rsidR="00C57C5A" w:rsidRPr="00FB3138">
        <w:rPr>
          <w:rFonts w:eastAsia="Calibri"/>
          <w:sz w:val="12"/>
          <w:szCs w:val="12"/>
          <w:lang w:eastAsia="zh-CN"/>
        </w:rPr>
        <w:t>(</w:t>
      </w:r>
      <w:r w:rsidR="00C57C5A" w:rsidRPr="00FB3138">
        <w:rPr>
          <w:rFonts w:ascii="Palatino Linotype" w:eastAsia="Calibri" w:hAnsi="Palatino Linotype"/>
          <w:sz w:val="12"/>
          <w:szCs w:val="12"/>
          <w:lang w:eastAsia="zh-CN"/>
        </w:rPr>
        <w:t xml:space="preserve">zapisy </w:t>
      </w:r>
      <w:r w:rsidR="00C57C5A" w:rsidRPr="00FB3138">
        <w:rPr>
          <w:rFonts w:ascii="Palatino Linotype" w:eastAsia="Calibri" w:hAnsi="Palatino Linotype" w:cs="Tahoma"/>
          <w:sz w:val="12"/>
          <w:szCs w:val="12"/>
          <w:lang w:eastAsia="zh-CN"/>
        </w:rPr>
        <w:t>§</w:t>
      </w:r>
      <w:r w:rsidR="00C57C5A" w:rsidRPr="00FB3138">
        <w:rPr>
          <w:rFonts w:ascii="Palatino Linotype" w:eastAsia="Calibri" w:hAnsi="Palatino Linotype"/>
          <w:sz w:val="12"/>
          <w:szCs w:val="12"/>
          <w:lang w:eastAsia="zh-CN"/>
        </w:rPr>
        <w:t xml:space="preserve"> 2 do </w:t>
      </w:r>
      <w:r w:rsidR="0017663C" w:rsidRPr="00FB3138">
        <w:rPr>
          <w:rFonts w:ascii="Palatino Linotype" w:eastAsia="Calibri" w:hAnsi="Palatino Linotype"/>
          <w:sz w:val="12"/>
          <w:szCs w:val="12"/>
          <w:lang w:eastAsia="zh-CN"/>
        </w:rPr>
        <w:t>6</w:t>
      </w:r>
      <w:r w:rsidR="00C57C5A" w:rsidRPr="00FB3138">
        <w:rPr>
          <w:rFonts w:ascii="Palatino Linotype" w:eastAsia="Calibri" w:hAnsi="Palatino Linotype"/>
          <w:sz w:val="12"/>
          <w:szCs w:val="12"/>
          <w:lang w:eastAsia="zh-CN"/>
        </w:rPr>
        <w:t xml:space="preserve"> zależne od </w:t>
      </w:r>
      <w:proofErr w:type="gramStart"/>
      <w:r w:rsidR="00C57C5A" w:rsidRPr="00FB3138">
        <w:rPr>
          <w:rFonts w:ascii="Palatino Linotype" w:eastAsia="Calibri" w:hAnsi="Palatino Linotype"/>
          <w:sz w:val="12"/>
          <w:szCs w:val="12"/>
          <w:lang w:eastAsia="zh-CN"/>
        </w:rPr>
        <w:t>części</w:t>
      </w:r>
      <w:proofErr w:type="gramEnd"/>
      <w:r w:rsidR="00C57C5A" w:rsidRPr="00FB3138">
        <w:rPr>
          <w:rFonts w:ascii="Palatino Linotype" w:eastAsia="Calibri" w:hAnsi="Palatino Linotype"/>
          <w:sz w:val="12"/>
          <w:szCs w:val="12"/>
          <w:lang w:eastAsia="zh-CN"/>
        </w:rPr>
        <w:t xml:space="preserve"> na którą zawierana będzie umowa</w:t>
      </w:r>
      <w:r w:rsidR="00C57C5A" w:rsidRPr="00FB3138">
        <w:rPr>
          <w:rFonts w:eastAsia="Calibri"/>
          <w:sz w:val="12"/>
          <w:szCs w:val="12"/>
          <w:lang w:eastAsia="zh-CN"/>
        </w:rPr>
        <w:t>)</w:t>
      </w:r>
      <w:bookmarkEnd w:id="3"/>
    </w:p>
    <w:p w14:paraId="389E26E8" w14:textId="77777777" w:rsidR="00D47573" w:rsidRDefault="00D47573" w:rsidP="00766937">
      <w:pPr>
        <w:pStyle w:val="Akapitzlist"/>
        <w:numPr>
          <w:ilvl w:val="0"/>
          <w:numId w:val="59"/>
        </w:numPr>
        <w:ind w:left="426"/>
        <w:rPr>
          <w:lang w:eastAsia="zh-CN"/>
        </w:rPr>
      </w:pPr>
      <w:r>
        <w:rPr>
          <w:lang w:eastAsia="zh-CN"/>
        </w:rPr>
        <w:t>Dostawy odbywać się będą sukcesywnie, na podstawie składanych przez Zamawiającego zamówień w terminie do 2 dni roboczych od otrzymania zamówienia. Wraz z zamówionymi elementami zostanie do Zamawiającego dostarczona faktura.</w:t>
      </w:r>
    </w:p>
    <w:p w14:paraId="72663A7C" w14:textId="1BE4E2F7" w:rsidR="00D47573" w:rsidRDefault="00D47573" w:rsidP="00766937">
      <w:pPr>
        <w:pStyle w:val="Akapitzlist"/>
        <w:numPr>
          <w:ilvl w:val="0"/>
          <w:numId w:val="59"/>
        </w:numPr>
        <w:ind w:left="426"/>
        <w:rPr>
          <w:lang w:eastAsia="zh-CN"/>
        </w:rPr>
      </w:pPr>
      <w:r>
        <w:rPr>
          <w:lang w:eastAsia="zh-CN"/>
        </w:rPr>
        <w:t>Do każdej faktury zostanie dołączony nośnik z elektronicznymi danymi zawierającymi nazwę produktu, nr REF, serię, datę ważności i kod UDI dla każdego zafakturowanego elementu</w:t>
      </w:r>
      <w:r w:rsidR="00BC1685">
        <w:rPr>
          <w:lang w:eastAsia="zh-CN"/>
        </w:rPr>
        <w:t>, dla którego zgodnie z obowiązującymi przepisami jest to wymagane</w:t>
      </w:r>
      <w:r>
        <w:rPr>
          <w:lang w:eastAsia="zh-CN"/>
        </w:rPr>
        <w:t>.</w:t>
      </w:r>
      <w:r w:rsidR="00D854E0">
        <w:rPr>
          <w:lang w:eastAsia="zh-CN"/>
        </w:rPr>
        <w:t xml:space="preserve"> Strony dopuszczają przesyłanie tych danych na adres </w:t>
      </w:r>
      <w:hyperlink r:id="rId8" w:history="1">
        <w:r w:rsidR="00C57C5A" w:rsidRPr="00B0104A">
          <w:rPr>
            <w:rStyle w:val="Hipercze"/>
            <w:lang w:eastAsia="zh-CN"/>
          </w:rPr>
          <w:t>apteka@reumatologiczny.pl</w:t>
        </w:r>
      </w:hyperlink>
      <w:r w:rsidR="00D854E0">
        <w:rPr>
          <w:lang w:eastAsia="zh-CN"/>
        </w:rPr>
        <w:t>.</w:t>
      </w:r>
    </w:p>
    <w:p w14:paraId="460B6546" w14:textId="59E5E579" w:rsidR="00D47573" w:rsidRDefault="00D47573" w:rsidP="00C57C5A">
      <w:pPr>
        <w:pStyle w:val="Nagwek1"/>
        <w:rPr>
          <w:lang w:eastAsia="zh-CN"/>
        </w:rPr>
      </w:pPr>
      <w:bookmarkStart w:id="4" w:name="_Toc222212370"/>
      <w:r>
        <w:rPr>
          <w:rFonts w:ascii="Tahoma" w:hAnsi="Tahoma" w:cs="Tahoma"/>
          <w:lang w:eastAsia="zh-CN"/>
        </w:rPr>
        <w:t>§</w:t>
      </w:r>
      <w:r>
        <w:rPr>
          <w:lang w:eastAsia="zh-CN"/>
        </w:rPr>
        <w:t xml:space="preserve"> 3 </w:t>
      </w:r>
      <w:r w:rsidR="00D854E0">
        <w:rPr>
          <w:lang w:eastAsia="zh-CN"/>
        </w:rPr>
        <w:t xml:space="preserve">zasady realizacji w formie </w:t>
      </w:r>
      <w:proofErr w:type="spellStart"/>
      <w:r w:rsidR="00D854E0">
        <w:rPr>
          <w:lang w:eastAsia="zh-CN"/>
        </w:rPr>
        <w:t>Loaner</w:t>
      </w:r>
      <w:proofErr w:type="spellEnd"/>
      <w:r w:rsidR="00D854E0">
        <w:rPr>
          <w:lang w:eastAsia="zh-CN"/>
        </w:rPr>
        <w:t xml:space="preserve"> Set</w:t>
      </w:r>
      <w:bookmarkEnd w:id="4"/>
    </w:p>
    <w:p w14:paraId="575C6A06" w14:textId="77777777" w:rsidR="00D854E0" w:rsidRDefault="00D854E0" w:rsidP="00C57C5A">
      <w:pPr>
        <w:pStyle w:val="Akapitzlist"/>
        <w:numPr>
          <w:ilvl w:val="0"/>
          <w:numId w:val="60"/>
        </w:numPr>
        <w:ind w:left="426"/>
        <w:rPr>
          <w:lang w:eastAsia="zh-CN"/>
        </w:rPr>
      </w:pPr>
      <w:r>
        <w:rPr>
          <w:lang w:eastAsia="zh-CN"/>
        </w:rPr>
        <w:t xml:space="preserve">Instrumentarium oraz elementy na zasadzie </w:t>
      </w:r>
      <w:proofErr w:type="spellStart"/>
      <w:r>
        <w:rPr>
          <w:lang w:eastAsia="zh-CN"/>
        </w:rPr>
        <w:t>loaner</w:t>
      </w:r>
      <w:proofErr w:type="spellEnd"/>
      <w:r>
        <w:rPr>
          <w:lang w:eastAsia="zh-CN"/>
        </w:rPr>
        <w:t xml:space="preserve"> set Wykonawca dostarczał będzie na podstawie pisemnego (na adres e-mail) zamówienia Zamawiającemu zawierającego wyszczególnienie zamawianych elementów i instrumentarium, datę zabiegu oraz dane identyfikujące pacjenta, w terminie 2 dni roboczych od otrzymania zamówienia. Wykonawca odbierze instrumentarium po otrzymaniu od Zamawiającego informacji o wykonaniu zabiegu.</w:t>
      </w:r>
    </w:p>
    <w:p w14:paraId="0F5C5E92" w14:textId="1E01AEE9" w:rsidR="00D854E0" w:rsidRDefault="00D854E0" w:rsidP="00C57C5A">
      <w:pPr>
        <w:pStyle w:val="Akapitzlist"/>
        <w:numPr>
          <w:ilvl w:val="0"/>
          <w:numId w:val="60"/>
        </w:numPr>
        <w:ind w:left="426"/>
        <w:rPr>
          <w:lang w:eastAsia="zh-CN"/>
        </w:rPr>
      </w:pPr>
      <w:r>
        <w:rPr>
          <w:lang w:eastAsia="zh-CN"/>
        </w:rPr>
        <w:lastRenderedPageBreak/>
        <w:t xml:space="preserve">Równolegle z dostawą </w:t>
      </w:r>
      <w:proofErr w:type="spellStart"/>
      <w:r>
        <w:rPr>
          <w:lang w:eastAsia="zh-CN"/>
        </w:rPr>
        <w:t>loaner</w:t>
      </w:r>
      <w:proofErr w:type="spellEnd"/>
      <w:r>
        <w:rPr>
          <w:lang w:eastAsia="zh-CN"/>
        </w:rPr>
        <w:t xml:space="preserve"> set Wykonawca dostarczy Zamawiającemu fakturę za zamówione elementy zawierającą co najmniej numer REF elementu, cenę, datę zabiegu, oznaczenie pacjenta zgodne z podanym przez Zamawiającego. </w:t>
      </w:r>
      <w:r w:rsidR="005C78C3">
        <w:rPr>
          <w:lang w:eastAsia="zh-CN"/>
        </w:rPr>
        <w:t>Dopuszcza się dostarczenie faktury po wykonaniu zabieg</w:t>
      </w:r>
      <w:r w:rsidR="009F5872">
        <w:rPr>
          <w:lang w:eastAsia="zh-CN"/>
        </w:rPr>
        <w:t>u</w:t>
      </w:r>
      <w:r w:rsidR="005C78C3">
        <w:rPr>
          <w:lang w:eastAsia="zh-CN"/>
        </w:rPr>
        <w:t xml:space="preserve"> i </w:t>
      </w:r>
      <w:r w:rsidR="009F5872">
        <w:rPr>
          <w:lang w:eastAsia="zh-CN"/>
        </w:rPr>
        <w:t>zwrocie instrumentarium oraz elementów które nie zostały zużyte.</w:t>
      </w:r>
    </w:p>
    <w:p w14:paraId="7B88AC24" w14:textId="6A2DDD61" w:rsidR="00D854E0" w:rsidRDefault="00D854E0" w:rsidP="00C57C5A">
      <w:pPr>
        <w:pStyle w:val="Akapitzlist"/>
        <w:numPr>
          <w:ilvl w:val="0"/>
          <w:numId w:val="60"/>
        </w:numPr>
        <w:ind w:left="426"/>
        <w:rPr>
          <w:lang w:eastAsia="zh-CN"/>
        </w:rPr>
      </w:pPr>
      <w:r>
        <w:rPr>
          <w:lang w:eastAsia="zh-CN"/>
        </w:rPr>
        <w:t xml:space="preserve">Do każdej faktury zostanie dołączony nośnik z elektronicznymi danymi zawierającymi nazwę produktu, nr REF, serię, datę ważności i kod UDI dla każdego zafakturowanego </w:t>
      </w:r>
      <w:proofErr w:type="gramStart"/>
      <w:r>
        <w:rPr>
          <w:lang w:eastAsia="zh-CN"/>
        </w:rPr>
        <w:t>elementu</w:t>
      </w:r>
      <w:proofErr w:type="gramEnd"/>
      <w:r w:rsidR="004F2F77" w:rsidRPr="004F2F77">
        <w:rPr>
          <w:lang w:eastAsia="zh-CN"/>
        </w:rPr>
        <w:t xml:space="preserve"> </w:t>
      </w:r>
      <w:r w:rsidR="004F2F77">
        <w:rPr>
          <w:lang w:eastAsia="zh-CN"/>
        </w:rPr>
        <w:t>dla którego zgodnie z obowiązującymi przepisami jest to wymagane</w:t>
      </w:r>
      <w:r>
        <w:rPr>
          <w:lang w:eastAsia="zh-CN"/>
        </w:rPr>
        <w:t>.</w:t>
      </w:r>
      <w:r w:rsidR="003F5AFA">
        <w:rPr>
          <w:lang w:eastAsia="zh-CN"/>
        </w:rPr>
        <w:t xml:space="preserve"> </w:t>
      </w:r>
      <w:r>
        <w:rPr>
          <w:lang w:eastAsia="zh-CN"/>
        </w:rPr>
        <w:t xml:space="preserve">Strony dopuszczają przesłanie tych danych na adres e-mail </w:t>
      </w:r>
      <w:hyperlink r:id="rId9" w:history="1">
        <w:r w:rsidR="003F5AFA" w:rsidRPr="00B0104A">
          <w:rPr>
            <w:rStyle w:val="Hipercze"/>
            <w:lang w:eastAsia="zh-CN"/>
          </w:rPr>
          <w:t>apteka@reumatologiczny.pl</w:t>
        </w:r>
      </w:hyperlink>
      <w:r>
        <w:rPr>
          <w:lang w:eastAsia="zh-CN"/>
        </w:rPr>
        <w:t>.</w:t>
      </w:r>
    </w:p>
    <w:p w14:paraId="749D7C26" w14:textId="3553C8DE" w:rsidR="003F5AFA" w:rsidRDefault="003F5AFA" w:rsidP="009F5872">
      <w:pPr>
        <w:pStyle w:val="Nagwek1"/>
        <w:rPr>
          <w:lang w:eastAsia="zh-CN"/>
        </w:rPr>
      </w:pPr>
      <w:bookmarkStart w:id="5" w:name="_Toc222212371"/>
      <w:r>
        <w:rPr>
          <w:rFonts w:ascii="Tahoma" w:hAnsi="Tahoma" w:cs="Tahoma"/>
          <w:lang w:eastAsia="zh-CN"/>
        </w:rPr>
        <w:t>§</w:t>
      </w:r>
      <w:r>
        <w:rPr>
          <w:lang w:eastAsia="zh-CN"/>
        </w:rPr>
        <w:t xml:space="preserve"> 4 zasady realizacji w zakresie utworzenia i </w:t>
      </w:r>
      <w:r w:rsidR="009F5872">
        <w:rPr>
          <w:lang w:eastAsia="zh-CN"/>
        </w:rPr>
        <w:t>uzupełniania</w:t>
      </w:r>
      <w:r>
        <w:rPr>
          <w:lang w:eastAsia="zh-CN"/>
        </w:rPr>
        <w:t xml:space="preserve"> BANKU</w:t>
      </w:r>
      <w:bookmarkEnd w:id="5"/>
    </w:p>
    <w:p w14:paraId="1FF3607E" w14:textId="5C5FC047" w:rsidR="00AE4432" w:rsidRDefault="00AE4432" w:rsidP="009F5872">
      <w:pPr>
        <w:pStyle w:val="Akapitzlist"/>
        <w:numPr>
          <w:ilvl w:val="0"/>
          <w:numId w:val="61"/>
        </w:numPr>
        <w:ind w:left="426"/>
        <w:rPr>
          <w:lang w:eastAsia="zh-CN"/>
        </w:rPr>
      </w:pPr>
      <w:r>
        <w:rPr>
          <w:lang w:eastAsia="zh-CN"/>
        </w:rPr>
        <w:t>Wykonawca w terminie 2 dni roboczych</w:t>
      </w:r>
      <w:r w:rsidR="004B6056">
        <w:rPr>
          <w:lang w:eastAsia="zh-CN"/>
        </w:rPr>
        <w:t xml:space="preserve"> od daty zawarcia umowy </w:t>
      </w:r>
      <w:r>
        <w:rPr>
          <w:lang w:eastAsia="zh-CN"/>
        </w:rPr>
        <w:t xml:space="preserve">utworzy u Zamawiającego tzw. Bank implantów składający się z wszystkich elementów objętych umową, we wszystkich rozmiarach, w ilości linii wskazanej w załączniku </w:t>
      </w:r>
      <w:r w:rsidR="00ED26A5">
        <w:rPr>
          <w:lang w:eastAsia="zh-CN"/>
        </w:rPr>
        <w:t>nr 1 do SWZ</w:t>
      </w:r>
      <w:r>
        <w:rPr>
          <w:lang w:eastAsia="zh-CN"/>
        </w:rPr>
        <w:t>.</w:t>
      </w:r>
    </w:p>
    <w:p w14:paraId="56C97B3E" w14:textId="3BB534B6" w:rsidR="00AE4432" w:rsidRDefault="00AE4432" w:rsidP="009F5872">
      <w:pPr>
        <w:pStyle w:val="Akapitzlist"/>
        <w:numPr>
          <w:ilvl w:val="0"/>
          <w:numId w:val="61"/>
        </w:numPr>
        <w:ind w:left="426"/>
        <w:rPr>
          <w:lang w:eastAsia="zh-CN"/>
        </w:rPr>
      </w:pPr>
      <w:r>
        <w:rPr>
          <w:lang w:eastAsia="zh-CN"/>
        </w:rPr>
        <w:t>Zamawiający powiadomi Wykonawcę o zaimplantowaniu elementu</w:t>
      </w:r>
      <w:r w:rsidR="004B6056">
        <w:rPr>
          <w:lang w:eastAsia="zh-CN"/>
        </w:rPr>
        <w:t xml:space="preserve"> znajdującego się w Banku</w:t>
      </w:r>
      <w:r>
        <w:rPr>
          <w:lang w:eastAsia="zh-CN"/>
        </w:rPr>
        <w:t>, podając jego dane, oznaczenie pacjenta oraz datę</w:t>
      </w:r>
      <w:r w:rsidR="004B6056">
        <w:rPr>
          <w:lang w:eastAsia="zh-CN"/>
        </w:rPr>
        <w:t xml:space="preserve"> zabiegu</w:t>
      </w:r>
      <w:r>
        <w:rPr>
          <w:lang w:eastAsia="zh-CN"/>
        </w:rPr>
        <w:t>.</w:t>
      </w:r>
    </w:p>
    <w:p w14:paraId="0A89DF94" w14:textId="77777777" w:rsidR="00AE4432" w:rsidRDefault="00AE4432" w:rsidP="009F5872">
      <w:pPr>
        <w:pStyle w:val="Akapitzlist"/>
        <w:numPr>
          <w:ilvl w:val="0"/>
          <w:numId w:val="61"/>
        </w:numPr>
        <w:ind w:left="426"/>
        <w:rPr>
          <w:lang w:eastAsia="zh-CN"/>
        </w:rPr>
      </w:pPr>
      <w:r>
        <w:rPr>
          <w:lang w:eastAsia="zh-CN"/>
        </w:rPr>
        <w:t xml:space="preserve">Wykonawca uzupełni brakujący element w terminie 2 dni roboczych od otrzymania powiadomienia od Zamawiającego, natomiast na zaimplantowany element wystawi fakturę zawierającą co najmniej numer REF elementu, cenę, datę zabiegu, oznaczenie pacjenta zgodne z podanymi przez Zamawiającego. </w:t>
      </w:r>
    </w:p>
    <w:p w14:paraId="174F9613" w14:textId="25A6217C" w:rsidR="00AE4432" w:rsidRDefault="00AE4432" w:rsidP="009F5872">
      <w:pPr>
        <w:pStyle w:val="Akapitzlist"/>
        <w:numPr>
          <w:ilvl w:val="0"/>
          <w:numId w:val="61"/>
        </w:numPr>
        <w:ind w:left="426"/>
        <w:rPr>
          <w:lang w:eastAsia="zh-CN"/>
        </w:rPr>
      </w:pPr>
      <w:r>
        <w:rPr>
          <w:lang w:eastAsia="zh-CN"/>
        </w:rPr>
        <w:t xml:space="preserve">Do każdej faktury zostanie dołączony nośnik z elektronicznymi danymi zawierającymi nazwę produktu, nr REF, serię, datę ważności i kod UDI dla każdego zafakturowanego </w:t>
      </w:r>
      <w:proofErr w:type="gramStart"/>
      <w:r>
        <w:rPr>
          <w:lang w:eastAsia="zh-CN"/>
        </w:rPr>
        <w:t>elementu</w:t>
      </w:r>
      <w:proofErr w:type="gramEnd"/>
      <w:r w:rsidR="004F2F77" w:rsidRPr="004F2F77">
        <w:rPr>
          <w:lang w:eastAsia="zh-CN"/>
        </w:rPr>
        <w:t xml:space="preserve"> </w:t>
      </w:r>
      <w:r w:rsidR="004F2F77">
        <w:rPr>
          <w:lang w:eastAsia="zh-CN"/>
        </w:rPr>
        <w:t>dla którego zgodnie z obowiązującymi przepisami jest to wymagane</w:t>
      </w:r>
      <w:r>
        <w:rPr>
          <w:lang w:eastAsia="zh-CN"/>
        </w:rPr>
        <w:t>.</w:t>
      </w:r>
      <w:r w:rsidR="00ED26A5">
        <w:rPr>
          <w:lang w:eastAsia="zh-CN"/>
        </w:rPr>
        <w:t xml:space="preserve"> </w:t>
      </w:r>
      <w:r>
        <w:rPr>
          <w:lang w:eastAsia="zh-CN"/>
        </w:rPr>
        <w:t>Strony dopuszczają przesłanie tych danych na adres e-mail apteka@reumatologiczny.pl.</w:t>
      </w:r>
    </w:p>
    <w:p w14:paraId="73C93EC5" w14:textId="633D1577" w:rsidR="003F5AFA" w:rsidRDefault="00AE4432" w:rsidP="009F5872">
      <w:pPr>
        <w:pStyle w:val="Akapitzlist"/>
        <w:numPr>
          <w:ilvl w:val="0"/>
          <w:numId w:val="61"/>
        </w:numPr>
        <w:ind w:left="426"/>
        <w:rPr>
          <w:lang w:eastAsia="zh-CN"/>
        </w:rPr>
      </w:pPr>
      <w:r>
        <w:rPr>
          <w:lang w:eastAsia="zh-CN"/>
        </w:rPr>
        <w:t>Wykonawca zobowiązany jest do monitorowania elementów pozostających w dyspozycji Zamawiającego co do daty ich ważności.</w:t>
      </w:r>
    </w:p>
    <w:p w14:paraId="0AB38E80" w14:textId="77777777" w:rsidR="00864526" w:rsidRDefault="00864526" w:rsidP="009F5872">
      <w:pPr>
        <w:pStyle w:val="Akapitzlist"/>
        <w:numPr>
          <w:ilvl w:val="0"/>
          <w:numId w:val="61"/>
        </w:numPr>
        <w:ind w:left="426"/>
        <w:rPr>
          <w:lang w:eastAsia="zh-CN"/>
        </w:rPr>
      </w:pPr>
      <w:r>
        <w:rPr>
          <w:lang w:eastAsia="zh-CN"/>
        </w:rPr>
        <w:t>Dwa razy w roku, w terminie uzgodnionym przez przedstawicieli stron, Wykonawca wykona inwentaryzację implantów pozostających w Banku utworzonym u Zamawiającego.</w:t>
      </w:r>
    </w:p>
    <w:p w14:paraId="256E7C79" w14:textId="77777777" w:rsidR="00864526" w:rsidRDefault="00864526" w:rsidP="009F5872">
      <w:pPr>
        <w:pStyle w:val="Akapitzlist"/>
        <w:numPr>
          <w:ilvl w:val="0"/>
          <w:numId w:val="61"/>
        </w:numPr>
        <w:ind w:left="426"/>
        <w:rPr>
          <w:lang w:eastAsia="zh-CN"/>
        </w:rPr>
      </w:pPr>
      <w:r>
        <w:rPr>
          <w:lang w:eastAsia="zh-CN"/>
        </w:rPr>
        <w:t xml:space="preserve">Z przeprowadzonej inwentaryzacji zostanie sporządzony protokół. </w:t>
      </w:r>
    </w:p>
    <w:p w14:paraId="1AA9FBBC" w14:textId="03C17E57" w:rsidR="00864526" w:rsidRDefault="00864526" w:rsidP="009F5872">
      <w:pPr>
        <w:pStyle w:val="Akapitzlist"/>
        <w:numPr>
          <w:ilvl w:val="0"/>
          <w:numId w:val="61"/>
        </w:numPr>
        <w:ind w:left="426"/>
        <w:rPr>
          <w:lang w:eastAsia="zh-CN"/>
        </w:rPr>
      </w:pPr>
      <w:r>
        <w:rPr>
          <w:lang w:eastAsia="zh-CN"/>
        </w:rPr>
        <w:t xml:space="preserve">W przypadku stwierdzenia w czasie inwentaryzacji braków implantów lub też niedostarczenia Wykonawcy raportu zużycia w terminie, Wykonawca wystawi Zamawiającemu fakturę na brakujące/niezaraportowane implanty, na zasadach wskazanych w § </w:t>
      </w:r>
      <w:r w:rsidR="002C5573">
        <w:rPr>
          <w:lang w:eastAsia="zh-CN"/>
        </w:rPr>
        <w:t>IX</w:t>
      </w:r>
      <w:r>
        <w:rPr>
          <w:lang w:eastAsia="zh-CN"/>
        </w:rPr>
        <w:t xml:space="preserve"> umowy, przy czym podstawę wystawienia faktury stanowić będzie podpisany przez Strony protokół.</w:t>
      </w:r>
    </w:p>
    <w:p w14:paraId="062B239B" w14:textId="77777777" w:rsidR="00864526" w:rsidRDefault="00864526" w:rsidP="009F5872">
      <w:pPr>
        <w:pStyle w:val="Akapitzlist"/>
        <w:numPr>
          <w:ilvl w:val="0"/>
          <w:numId w:val="61"/>
        </w:numPr>
        <w:ind w:left="426"/>
        <w:rPr>
          <w:lang w:eastAsia="zh-CN"/>
        </w:rPr>
      </w:pPr>
      <w:r>
        <w:rPr>
          <w:lang w:eastAsia="zh-CN"/>
        </w:rPr>
        <w:t xml:space="preserve">W protokole zostaną spisane </w:t>
      </w:r>
      <w:proofErr w:type="gramStart"/>
      <w:r>
        <w:rPr>
          <w:lang w:eastAsia="zh-CN"/>
        </w:rPr>
        <w:t>implanty</w:t>
      </w:r>
      <w:proofErr w:type="gramEnd"/>
      <w:r>
        <w:rPr>
          <w:lang w:eastAsia="zh-CN"/>
        </w:rPr>
        <w:t xml:space="preserve"> których termin ważności wygaśnie w okresie kolejnych 6 miesięcy (</w:t>
      </w:r>
      <w:proofErr w:type="spellStart"/>
      <w:r>
        <w:rPr>
          <w:lang w:eastAsia="zh-CN"/>
        </w:rPr>
        <w:t>t.j</w:t>
      </w:r>
      <w:proofErr w:type="spellEnd"/>
      <w:r>
        <w:rPr>
          <w:lang w:eastAsia="zh-CN"/>
        </w:rPr>
        <w:t>. do następnej inwentaryzacji). Na podstawie zapisów protokołu Wykonawca przesyłał będzie z odpowiednim wyprzedzeniem Zamawiającemu informację e-mailową o konieczności zwrotu implantu.</w:t>
      </w:r>
    </w:p>
    <w:p w14:paraId="4001AFA6" w14:textId="34902E97" w:rsidR="00864526" w:rsidRDefault="00864526" w:rsidP="009F5872">
      <w:pPr>
        <w:pStyle w:val="Akapitzlist"/>
        <w:numPr>
          <w:ilvl w:val="0"/>
          <w:numId w:val="61"/>
        </w:numPr>
        <w:ind w:left="426"/>
        <w:rPr>
          <w:lang w:eastAsia="zh-CN"/>
        </w:rPr>
      </w:pPr>
      <w:r>
        <w:rPr>
          <w:lang w:eastAsia="zh-CN"/>
        </w:rPr>
        <w:t xml:space="preserve">Zamawiający zobowiązany jest do przygotowania zwrotu w terminie 7 dni, natomiast Wykonawca do uzupełnienia banku o pełnowartościowy element w terminie dwóch dni roboczych od dnia odebrania </w:t>
      </w:r>
      <w:r w:rsidR="00616F74">
        <w:rPr>
          <w:lang w:eastAsia="zh-CN"/>
        </w:rPr>
        <w:t xml:space="preserve">elementu </w:t>
      </w:r>
      <w:r>
        <w:rPr>
          <w:lang w:eastAsia="zh-CN"/>
        </w:rPr>
        <w:t>zwracanego.</w:t>
      </w:r>
    </w:p>
    <w:p w14:paraId="1BBC51F1" w14:textId="64A81024" w:rsidR="00864526" w:rsidRDefault="00864526" w:rsidP="009F5872">
      <w:pPr>
        <w:pStyle w:val="Akapitzlist"/>
        <w:numPr>
          <w:ilvl w:val="0"/>
          <w:numId w:val="61"/>
        </w:numPr>
        <w:ind w:left="426"/>
        <w:rPr>
          <w:lang w:eastAsia="zh-CN"/>
        </w:rPr>
      </w:pPr>
      <w:r>
        <w:rPr>
          <w:lang w:eastAsia="zh-CN"/>
        </w:rPr>
        <w:t xml:space="preserve">W przypadku niedotrzymania przez Zamawiającego terminu wskazanego w </w:t>
      </w:r>
      <w:r w:rsidRPr="002C5573">
        <w:rPr>
          <w:lang w:eastAsia="zh-CN"/>
        </w:rPr>
        <w:t xml:space="preserve">ust. </w:t>
      </w:r>
      <w:r w:rsidR="002C5573" w:rsidRPr="002C5573">
        <w:rPr>
          <w:lang w:eastAsia="zh-CN"/>
        </w:rPr>
        <w:t>10,</w:t>
      </w:r>
      <w:r w:rsidRPr="002C5573">
        <w:rPr>
          <w:lang w:eastAsia="zh-CN"/>
        </w:rPr>
        <w:t xml:space="preserve"> Wykonawca</w:t>
      </w:r>
      <w:r>
        <w:rPr>
          <w:lang w:eastAsia="zh-CN"/>
        </w:rPr>
        <w:t xml:space="preserve"> będzie miał prawo potraktować taki implant jako zużyty przez Zamawiającego.</w:t>
      </w:r>
    </w:p>
    <w:p w14:paraId="2C7A9CFB" w14:textId="2924F501" w:rsidR="00ED26A5" w:rsidRDefault="00ED26A5" w:rsidP="00616F74">
      <w:pPr>
        <w:pStyle w:val="Nagwek1"/>
        <w:rPr>
          <w:lang w:eastAsia="zh-CN"/>
        </w:rPr>
      </w:pPr>
      <w:bookmarkStart w:id="6" w:name="_Toc222212372"/>
      <w:r>
        <w:rPr>
          <w:rFonts w:ascii="Tahoma" w:hAnsi="Tahoma" w:cs="Tahoma"/>
          <w:lang w:eastAsia="zh-CN"/>
        </w:rPr>
        <w:t>§</w:t>
      </w:r>
      <w:r>
        <w:rPr>
          <w:lang w:eastAsia="zh-CN"/>
        </w:rPr>
        <w:t xml:space="preserve"> 5 zasady użyczenia instrumentarium</w:t>
      </w:r>
      <w:r w:rsidR="0071670C">
        <w:rPr>
          <w:lang w:eastAsia="zh-CN"/>
        </w:rPr>
        <w:t xml:space="preserve"> przechowywanego u Zamawiającego</w:t>
      </w:r>
      <w:bookmarkEnd w:id="6"/>
    </w:p>
    <w:p w14:paraId="6A121097" w14:textId="77777777" w:rsidR="0071670C" w:rsidRDefault="0071670C" w:rsidP="00616F74">
      <w:pPr>
        <w:pStyle w:val="Akapitzlist"/>
        <w:numPr>
          <w:ilvl w:val="0"/>
          <w:numId w:val="62"/>
        </w:numPr>
        <w:ind w:left="426"/>
        <w:rPr>
          <w:lang w:eastAsia="zh-CN"/>
        </w:rPr>
      </w:pPr>
      <w:r>
        <w:rPr>
          <w:lang w:eastAsia="zh-CN"/>
        </w:rPr>
        <w:t xml:space="preserve">Wykonawca w terminie 2 dni roboczych od zawarcia umowy dostarczy do Zamawiającego instrumentarium, napędy, </w:t>
      </w:r>
      <w:proofErr w:type="spellStart"/>
      <w:r>
        <w:rPr>
          <w:lang w:eastAsia="zh-CN"/>
        </w:rPr>
        <w:t>reamery</w:t>
      </w:r>
      <w:proofErr w:type="spellEnd"/>
      <w:r>
        <w:rPr>
          <w:lang w:eastAsia="zh-CN"/>
        </w:rPr>
        <w:t>, piły oscylacyjne w ilości wskazanej w załączniku katalog (dalej jako elementy).</w:t>
      </w:r>
    </w:p>
    <w:p w14:paraId="52136BD0" w14:textId="77777777" w:rsidR="0071670C" w:rsidRDefault="0071670C" w:rsidP="00616F74">
      <w:pPr>
        <w:pStyle w:val="Akapitzlist"/>
        <w:numPr>
          <w:ilvl w:val="0"/>
          <w:numId w:val="62"/>
        </w:numPr>
        <w:ind w:left="426"/>
        <w:rPr>
          <w:lang w:eastAsia="zh-CN"/>
        </w:rPr>
      </w:pPr>
      <w:r>
        <w:rPr>
          <w:lang w:eastAsia="zh-CN"/>
        </w:rPr>
        <w:t>Wykonawca przez cały okres umowy będzie utrzymywał dzierżawione elementy w pełnej sprawności, dokonywał wymaganych prawem przeglądów oraz napraw, uzupełniał elementy zużyte.</w:t>
      </w:r>
    </w:p>
    <w:p w14:paraId="2F282034" w14:textId="3C0A722A" w:rsidR="0071670C" w:rsidRDefault="0071670C" w:rsidP="00616F74">
      <w:pPr>
        <w:pStyle w:val="Akapitzlist"/>
        <w:numPr>
          <w:ilvl w:val="0"/>
          <w:numId w:val="62"/>
        </w:numPr>
        <w:ind w:left="426"/>
        <w:rPr>
          <w:lang w:eastAsia="zh-CN"/>
        </w:rPr>
      </w:pPr>
      <w:r>
        <w:rPr>
          <w:lang w:eastAsia="zh-CN"/>
        </w:rPr>
        <w:t>W przypadku, jeśli dany element będzie wymagał naprawy dłuższej niż dwa dni robocze, Wykonawca zobowiązany jest użyczyć Zamawiającemu element zastępczy</w:t>
      </w:r>
      <w:r w:rsidR="00684E4A">
        <w:rPr>
          <w:lang w:eastAsia="zh-CN"/>
        </w:rPr>
        <w:t>.</w:t>
      </w:r>
    </w:p>
    <w:p w14:paraId="2FBE30D1" w14:textId="5C561D8B" w:rsidR="00684E4A" w:rsidRDefault="00684E4A" w:rsidP="008D2DFE">
      <w:pPr>
        <w:pStyle w:val="Nagwek1"/>
        <w:rPr>
          <w:lang w:eastAsia="zh-CN"/>
        </w:rPr>
      </w:pPr>
      <w:bookmarkStart w:id="7" w:name="_Toc222212373"/>
      <w:r>
        <w:rPr>
          <w:rFonts w:ascii="Tahoma" w:hAnsi="Tahoma" w:cs="Tahoma"/>
          <w:lang w:eastAsia="zh-CN"/>
        </w:rPr>
        <w:t>§</w:t>
      </w:r>
      <w:r>
        <w:rPr>
          <w:lang w:eastAsia="zh-CN"/>
        </w:rPr>
        <w:t xml:space="preserve"> 6 zasady realizacji implantów </w:t>
      </w:r>
      <w:proofErr w:type="spellStart"/>
      <w:r>
        <w:rPr>
          <w:lang w:eastAsia="zh-CN"/>
        </w:rPr>
        <w:t>Custom</w:t>
      </w:r>
      <w:proofErr w:type="spellEnd"/>
      <w:r>
        <w:rPr>
          <w:lang w:eastAsia="zh-CN"/>
        </w:rPr>
        <w:t xml:space="preserve"> </w:t>
      </w:r>
      <w:proofErr w:type="spellStart"/>
      <w:r>
        <w:rPr>
          <w:lang w:eastAsia="zh-CN"/>
        </w:rPr>
        <w:t>Made</w:t>
      </w:r>
      <w:bookmarkEnd w:id="7"/>
      <w:proofErr w:type="spellEnd"/>
    </w:p>
    <w:p w14:paraId="3F400D2A" w14:textId="77777777" w:rsidR="00B073E6" w:rsidRDefault="00B073E6" w:rsidP="008D2DFE">
      <w:pPr>
        <w:pStyle w:val="Akapitzlist"/>
        <w:numPr>
          <w:ilvl w:val="0"/>
          <w:numId w:val="63"/>
        </w:numPr>
        <w:ind w:left="426"/>
        <w:rPr>
          <w:lang w:eastAsia="zh-CN"/>
        </w:rPr>
      </w:pPr>
      <w:r>
        <w:rPr>
          <w:lang w:eastAsia="zh-CN"/>
        </w:rPr>
        <w:t>Realizacja umowy odbywać się będzie na podstawie pisemnego zamówienia Zamawiającego.</w:t>
      </w:r>
    </w:p>
    <w:p w14:paraId="1745D555" w14:textId="77777777" w:rsidR="00B073E6" w:rsidRDefault="00B073E6" w:rsidP="008D2DFE">
      <w:pPr>
        <w:pStyle w:val="Akapitzlist"/>
        <w:numPr>
          <w:ilvl w:val="0"/>
          <w:numId w:val="63"/>
        </w:numPr>
        <w:ind w:left="426"/>
        <w:rPr>
          <w:lang w:eastAsia="zh-CN"/>
        </w:rPr>
      </w:pPr>
      <w:r>
        <w:rPr>
          <w:lang w:eastAsia="zh-CN"/>
        </w:rPr>
        <w:t>Tryb postępowania i dokładne etapy oraz terminy realizacji zamówienia zostaną ustalone pomiędzy upoważnionymi przedstawicielami stron i zależne będą od pilności wykonania zabiegu, jego skomplikowania, indywidualnych potrzeb pacjenta oraz czasu potrzebnego na przygotowanie implantu.</w:t>
      </w:r>
    </w:p>
    <w:p w14:paraId="6D15E5E2" w14:textId="77777777" w:rsidR="00B073E6" w:rsidRDefault="00B073E6" w:rsidP="008D2DFE">
      <w:pPr>
        <w:pStyle w:val="Akapitzlist"/>
        <w:numPr>
          <w:ilvl w:val="0"/>
          <w:numId w:val="63"/>
        </w:numPr>
        <w:ind w:left="426"/>
        <w:rPr>
          <w:lang w:eastAsia="zh-CN"/>
        </w:rPr>
      </w:pPr>
      <w:r>
        <w:rPr>
          <w:lang w:eastAsia="zh-CN"/>
        </w:rPr>
        <w:t>Wraz z implantem Wykonawca dostarczy Zamawiającemu:</w:t>
      </w:r>
    </w:p>
    <w:p w14:paraId="7C20FE4B" w14:textId="77777777" w:rsidR="00B073E6" w:rsidRDefault="00B073E6" w:rsidP="008D2DFE">
      <w:pPr>
        <w:pStyle w:val="Akapitzlist"/>
        <w:numPr>
          <w:ilvl w:val="0"/>
          <w:numId w:val="64"/>
        </w:numPr>
        <w:rPr>
          <w:lang w:eastAsia="zh-CN"/>
        </w:rPr>
      </w:pPr>
      <w:r>
        <w:rPr>
          <w:lang w:eastAsia="zh-CN"/>
        </w:rPr>
        <w:t>fakturę zawierającą nr ref implantu, cenę, dane identyfikujące pacjenta,</w:t>
      </w:r>
    </w:p>
    <w:p w14:paraId="18C8725E" w14:textId="77777777" w:rsidR="00B073E6" w:rsidRDefault="00B073E6" w:rsidP="008D2DFE">
      <w:pPr>
        <w:pStyle w:val="Akapitzlist"/>
        <w:numPr>
          <w:ilvl w:val="0"/>
          <w:numId w:val="64"/>
        </w:numPr>
        <w:rPr>
          <w:lang w:eastAsia="zh-CN"/>
        </w:rPr>
      </w:pPr>
      <w:r>
        <w:rPr>
          <w:lang w:eastAsia="zh-CN"/>
        </w:rPr>
        <w:t>nośnik z elektronicznymi danymi zawierającymi numery REF,</w:t>
      </w:r>
    </w:p>
    <w:p w14:paraId="5CD84202" w14:textId="77777777" w:rsidR="00B073E6" w:rsidRDefault="00B073E6" w:rsidP="008D2DFE">
      <w:pPr>
        <w:pStyle w:val="Akapitzlist"/>
        <w:numPr>
          <w:ilvl w:val="0"/>
          <w:numId w:val="64"/>
        </w:numPr>
        <w:rPr>
          <w:lang w:eastAsia="zh-CN"/>
        </w:rPr>
      </w:pPr>
      <w:r>
        <w:rPr>
          <w:lang w:eastAsia="zh-CN"/>
        </w:rPr>
        <w:t>deklarację zgodności,</w:t>
      </w:r>
    </w:p>
    <w:p w14:paraId="6F6939F7" w14:textId="77777777" w:rsidR="00B073E6" w:rsidRDefault="00B073E6" w:rsidP="008D2DFE">
      <w:pPr>
        <w:pStyle w:val="Akapitzlist"/>
        <w:numPr>
          <w:ilvl w:val="0"/>
          <w:numId w:val="64"/>
        </w:numPr>
        <w:rPr>
          <w:lang w:eastAsia="zh-CN"/>
        </w:rPr>
      </w:pPr>
      <w:r>
        <w:rPr>
          <w:lang w:eastAsia="zh-CN"/>
        </w:rPr>
        <w:t>Certyfikat CE,</w:t>
      </w:r>
    </w:p>
    <w:p w14:paraId="32E1A082" w14:textId="77777777" w:rsidR="00B073E6" w:rsidRDefault="00B073E6" w:rsidP="008D2DFE">
      <w:pPr>
        <w:pStyle w:val="Akapitzlist"/>
        <w:numPr>
          <w:ilvl w:val="0"/>
          <w:numId w:val="64"/>
        </w:numPr>
        <w:rPr>
          <w:lang w:eastAsia="zh-CN"/>
        </w:rPr>
      </w:pPr>
      <w:r>
        <w:rPr>
          <w:lang w:eastAsia="zh-CN"/>
        </w:rPr>
        <w:t>potrzebne instrumentarium – w ramach użyczenia.</w:t>
      </w:r>
    </w:p>
    <w:p w14:paraId="4F3EA809" w14:textId="78CC577C" w:rsidR="00A87218" w:rsidRDefault="00EE5D50" w:rsidP="00EE5D50">
      <w:pPr>
        <w:pStyle w:val="Nagwek1"/>
        <w:rPr>
          <w:rFonts w:eastAsia="Calibri"/>
          <w:lang w:eastAsia="zh-CN"/>
        </w:rPr>
      </w:pPr>
      <w:bookmarkStart w:id="8" w:name="_Toc222212374"/>
      <w:r>
        <w:rPr>
          <w:rFonts w:ascii="Tahoma" w:eastAsia="Calibri" w:hAnsi="Tahoma" w:cs="Tahoma"/>
          <w:lang w:eastAsia="zh-CN"/>
        </w:rPr>
        <w:t>§</w:t>
      </w:r>
      <w:r>
        <w:rPr>
          <w:rFonts w:eastAsia="Calibri"/>
          <w:lang w:eastAsia="zh-CN"/>
        </w:rPr>
        <w:t xml:space="preserve"> 7 zasady realizacji szkoleń</w:t>
      </w:r>
      <w:bookmarkEnd w:id="8"/>
    </w:p>
    <w:p w14:paraId="181CD2A3" w14:textId="77777777" w:rsidR="00EE5D50" w:rsidRPr="00C73ED9" w:rsidRDefault="00EE5D50" w:rsidP="00EE5D50">
      <w:pPr>
        <w:pStyle w:val="Akapitzlist"/>
        <w:numPr>
          <w:ilvl w:val="0"/>
          <w:numId w:val="65"/>
        </w:numPr>
        <w:ind w:left="426"/>
        <w:rPr>
          <w:lang w:eastAsia="zh-CN"/>
        </w:rPr>
      </w:pPr>
      <w:r w:rsidRPr="00C73ED9">
        <w:rPr>
          <w:lang w:eastAsia="zh-CN"/>
        </w:rPr>
        <w:t xml:space="preserve">Wykonawca przeszkoli około 5 lekarzy i około 5 instrumentariuszek (instrumentariuszki lub pracownicy </w:t>
      </w:r>
      <w:proofErr w:type="spellStart"/>
      <w:r w:rsidRPr="00C73ED9">
        <w:rPr>
          <w:lang w:eastAsia="zh-CN"/>
        </w:rPr>
        <w:t>sterylizatorni</w:t>
      </w:r>
      <w:proofErr w:type="spellEnd"/>
      <w:r w:rsidRPr="00C73ED9">
        <w:rPr>
          <w:lang w:eastAsia="zh-CN"/>
        </w:rPr>
        <w:t>) w zakresie technik operacyjnych dla implantów objętych umową, zgodnie z następującymi wytycznymi:</w:t>
      </w:r>
    </w:p>
    <w:p w14:paraId="24C96526" w14:textId="77777777" w:rsidR="00EE5D50" w:rsidRPr="00C73ED9" w:rsidRDefault="00EE5D50" w:rsidP="00EE5D50">
      <w:pPr>
        <w:pStyle w:val="Akapitzlist"/>
        <w:numPr>
          <w:ilvl w:val="0"/>
          <w:numId w:val="66"/>
        </w:numPr>
        <w:rPr>
          <w:lang w:eastAsia="zh-CN"/>
        </w:rPr>
      </w:pPr>
      <w:r w:rsidRPr="00C73ED9">
        <w:rPr>
          <w:lang w:eastAsia="zh-CN"/>
        </w:rPr>
        <w:t xml:space="preserve">szkolenie zostanie przeprowadzone z zakresu wiedzy merytorycznej związanej z użyciem elementów dostarczonych w ramach umowy przez Wykonawcę,      </w:t>
      </w:r>
    </w:p>
    <w:p w14:paraId="5D3A238B" w14:textId="77777777" w:rsidR="00EE5D50" w:rsidRPr="00C73ED9" w:rsidRDefault="00EE5D50" w:rsidP="00EE5D50">
      <w:pPr>
        <w:pStyle w:val="Akapitzlist"/>
        <w:numPr>
          <w:ilvl w:val="0"/>
          <w:numId w:val="66"/>
        </w:numPr>
        <w:rPr>
          <w:lang w:eastAsia="zh-CN"/>
        </w:rPr>
      </w:pPr>
      <w:r w:rsidRPr="00C73ED9">
        <w:rPr>
          <w:lang w:eastAsia="zh-CN"/>
        </w:rPr>
        <w:t>szkolenie zostanie przeprowadzone w języku polskim przez wykwalifikowaną kadrę,</w:t>
      </w:r>
    </w:p>
    <w:p w14:paraId="1A7262F1" w14:textId="77777777" w:rsidR="00EE5D50" w:rsidRPr="00C73ED9" w:rsidRDefault="00EE5D50" w:rsidP="00EE5D50">
      <w:pPr>
        <w:pStyle w:val="Akapitzlist"/>
        <w:numPr>
          <w:ilvl w:val="0"/>
          <w:numId w:val="66"/>
        </w:numPr>
        <w:rPr>
          <w:lang w:eastAsia="zh-CN"/>
        </w:rPr>
      </w:pPr>
      <w:r w:rsidRPr="00C73ED9">
        <w:rPr>
          <w:lang w:eastAsia="zh-CN"/>
        </w:rPr>
        <w:t>koszty przeprowadzenia i organizacji szkolenia ponosi Wykonawca,</w:t>
      </w:r>
    </w:p>
    <w:p w14:paraId="314A6A0E" w14:textId="77777777" w:rsidR="00EE5D50" w:rsidRPr="00C73ED9" w:rsidRDefault="00EE5D50" w:rsidP="00EE5D50">
      <w:pPr>
        <w:pStyle w:val="Akapitzlist"/>
        <w:numPr>
          <w:ilvl w:val="0"/>
          <w:numId w:val="66"/>
        </w:numPr>
        <w:rPr>
          <w:lang w:eastAsia="zh-CN"/>
        </w:rPr>
      </w:pPr>
      <w:r w:rsidRPr="00C73ED9">
        <w:rPr>
          <w:lang w:eastAsia="zh-CN"/>
        </w:rPr>
        <w:t>szkolenie przeprowadzone zostanie w miejscu ustalonym przez strony,</w:t>
      </w:r>
    </w:p>
    <w:p w14:paraId="0ED35EE6" w14:textId="77777777" w:rsidR="00EE5D50" w:rsidRPr="00C73ED9" w:rsidRDefault="00EE5D50" w:rsidP="00EE5D50">
      <w:pPr>
        <w:pStyle w:val="Akapitzlist"/>
        <w:numPr>
          <w:ilvl w:val="0"/>
          <w:numId w:val="66"/>
        </w:numPr>
        <w:rPr>
          <w:lang w:eastAsia="zh-CN"/>
        </w:rPr>
      </w:pPr>
      <w:r w:rsidRPr="00C73ED9">
        <w:rPr>
          <w:lang w:eastAsia="zh-CN"/>
        </w:rPr>
        <w:t>szkolenie przeprowadzone zostanie w grupach, których skład wskaże Kierownik Oddziału Chirurgii Urazowo-Ortopedycznej.</w:t>
      </w:r>
    </w:p>
    <w:p w14:paraId="5DEC5FCA" w14:textId="77777777" w:rsidR="00EE5D50" w:rsidRPr="00C73ED9" w:rsidRDefault="00EE5D50" w:rsidP="00EE5D50">
      <w:pPr>
        <w:pStyle w:val="Akapitzlist"/>
        <w:numPr>
          <w:ilvl w:val="0"/>
          <w:numId w:val="66"/>
        </w:numPr>
        <w:rPr>
          <w:lang w:eastAsia="zh-CN"/>
        </w:rPr>
      </w:pPr>
      <w:r w:rsidRPr="00C73ED9">
        <w:rPr>
          <w:lang w:eastAsia="zh-CN"/>
        </w:rPr>
        <w:t>zakończenie szkolenia dla każdej z grup zostanie potwierdzone odpowiednim protokołem, sporządzonym przez przeprowadzającego szkolenie. Protokół sporządzony zostanie w dwóch egzemplarzach, po jednym dla każdej ze stron umowy. Protokół po stronie Zamawiającego przechowywany będzie w dokumentacji Bloku Operacyjnego.</w:t>
      </w:r>
    </w:p>
    <w:p w14:paraId="453C37AA" w14:textId="3016098B" w:rsidR="00A87218" w:rsidRDefault="00C729B6" w:rsidP="00C729B6">
      <w:pPr>
        <w:pStyle w:val="Nagwek1"/>
        <w:rPr>
          <w:rFonts w:eastAsia="Calibri"/>
          <w:lang w:eastAsia="zh-CN"/>
        </w:rPr>
      </w:pPr>
      <w:bookmarkStart w:id="9" w:name="_Toc222212375"/>
      <w:r>
        <w:rPr>
          <w:rFonts w:ascii="Tahoma" w:eastAsia="Calibri" w:hAnsi="Tahoma" w:cs="Tahoma"/>
          <w:lang w:eastAsia="zh-CN"/>
        </w:rPr>
        <w:lastRenderedPageBreak/>
        <w:t>§</w:t>
      </w:r>
      <w:r>
        <w:rPr>
          <w:rFonts w:eastAsia="Calibri"/>
          <w:lang w:eastAsia="zh-CN"/>
        </w:rPr>
        <w:t xml:space="preserve"> 8 pozostałe zasady realizacji umowy</w:t>
      </w:r>
      <w:bookmarkEnd w:id="9"/>
    </w:p>
    <w:p w14:paraId="6E03A214" w14:textId="77777777" w:rsidR="00B073E6" w:rsidRPr="00376BE6" w:rsidRDefault="00B073E6" w:rsidP="003A3F7D">
      <w:pPr>
        <w:pStyle w:val="Akapitzlist"/>
        <w:numPr>
          <w:ilvl w:val="0"/>
          <w:numId w:val="67"/>
        </w:numPr>
        <w:ind w:left="426"/>
        <w:rPr>
          <w:lang w:eastAsia="zh-CN"/>
        </w:rPr>
      </w:pPr>
      <w:r>
        <w:rPr>
          <w:lang w:eastAsia="zh-CN"/>
        </w:rPr>
        <w:t>Wykonawca dostarczał będzie implanty i instrumentarium (oraz je odbierał) do pomieszczenia nr 153 znajdującego się na parterze Budynku Głównego, za Recepcją.</w:t>
      </w:r>
    </w:p>
    <w:p w14:paraId="279DB28B" w14:textId="0D1BDF47" w:rsidR="007557EC" w:rsidRPr="00D96E7A" w:rsidRDefault="007557EC" w:rsidP="003A3F7D">
      <w:pPr>
        <w:pStyle w:val="Akapitzlist"/>
        <w:numPr>
          <w:ilvl w:val="0"/>
          <w:numId w:val="67"/>
        </w:numPr>
        <w:ind w:left="426"/>
        <w:rPr>
          <w:lang w:eastAsia="zh-CN"/>
        </w:rPr>
      </w:pPr>
      <w:r w:rsidRPr="00D96E7A">
        <w:rPr>
          <w:lang w:eastAsia="zh-CN"/>
        </w:rPr>
        <w:t>Wszystkie dostarczane implanty muszą być opakowane oraz oznakowane zgodnie z</w:t>
      </w:r>
      <w:r w:rsidR="00D96E7A" w:rsidRPr="00D96E7A">
        <w:rPr>
          <w:lang w:eastAsia="zh-CN"/>
        </w:rPr>
        <w:t xml:space="preserve"> </w:t>
      </w:r>
      <w:r w:rsidRPr="00D96E7A">
        <w:rPr>
          <w:lang w:eastAsia="zh-CN"/>
        </w:rPr>
        <w:t xml:space="preserve">Rozporządzeniem Ministra Zdrowia w sprawie wymagań dotyczących oznakowania opakowań produktu leczniczego i treści ulotki z dnia 20 lutego 2009 r. (tekst jednolity Dz. U. z 2020 r. poz. 1847 z </w:t>
      </w:r>
      <w:proofErr w:type="spellStart"/>
      <w:r w:rsidRPr="00D96E7A">
        <w:rPr>
          <w:lang w:eastAsia="zh-CN"/>
        </w:rPr>
        <w:t>późn</w:t>
      </w:r>
      <w:proofErr w:type="spellEnd"/>
      <w:r w:rsidRPr="00D96E7A">
        <w:rPr>
          <w:lang w:eastAsia="zh-CN"/>
        </w:rPr>
        <w:t>. zm.)</w:t>
      </w:r>
      <w:r w:rsidR="00703123">
        <w:rPr>
          <w:lang w:eastAsia="zh-CN"/>
        </w:rPr>
        <w:t>.</w:t>
      </w:r>
    </w:p>
    <w:p w14:paraId="32FD706F" w14:textId="298234EC" w:rsidR="00101E26" w:rsidRPr="00376BE6" w:rsidRDefault="007557EC" w:rsidP="003A3F7D">
      <w:pPr>
        <w:pStyle w:val="Akapitzlist"/>
        <w:numPr>
          <w:ilvl w:val="0"/>
          <w:numId w:val="67"/>
        </w:numPr>
        <w:ind w:left="426"/>
        <w:rPr>
          <w:lang w:eastAsia="zh-CN"/>
        </w:rPr>
      </w:pPr>
      <w:r w:rsidRPr="00376BE6">
        <w:rPr>
          <w:lang w:eastAsia="zh-CN"/>
        </w:rPr>
        <w:t>Implanty opatrzone zostaną w etykiety w języku polskim lub angielskim oraz nadruk z numerem serii i datą ważności produktu.</w:t>
      </w:r>
    </w:p>
    <w:p w14:paraId="3EBC35D6" w14:textId="5CF54C7F" w:rsidR="005A4876" w:rsidRPr="00376BE6" w:rsidRDefault="00101E26" w:rsidP="003A3F7D">
      <w:pPr>
        <w:pStyle w:val="Akapitzlist"/>
        <w:numPr>
          <w:ilvl w:val="0"/>
          <w:numId w:val="67"/>
        </w:numPr>
        <w:ind w:left="426"/>
        <w:rPr>
          <w:lang w:eastAsia="zh-CN"/>
        </w:rPr>
      </w:pPr>
      <w:r w:rsidRPr="00376BE6">
        <w:rPr>
          <w:lang w:eastAsia="zh-CN"/>
        </w:rPr>
        <w:t>Elementy dostarczanych implantów muszą być sterylne. Termin ważności dostarczanych implantów nie może być krótszy niż 2 lata, od daty dostarczenia ich do Zamawiającego.</w:t>
      </w:r>
    </w:p>
    <w:p w14:paraId="67D91C06" w14:textId="6D64644F" w:rsidR="001D363B" w:rsidRPr="00376BE6" w:rsidRDefault="001D363B" w:rsidP="003A3F7D">
      <w:pPr>
        <w:pStyle w:val="Akapitzlist"/>
        <w:numPr>
          <w:ilvl w:val="0"/>
          <w:numId w:val="67"/>
        </w:numPr>
        <w:ind w:left="426"/>
        <w:rPr>
          <w:lang w:eastAsia="zh-CN"/>
        </w:rPr>
      </w:pPr>
      <w:r w:rsidRPr="00376BE6">
        <w:rPr>
          <w:lang w:eastAsia="zh-CN"/>
        </w:rPr>
        <w:t xml:space="preserve">W przypadku utraty dla danego elementu stosownych </w:t>
      </w:r>
      <w:proofErr w:type="spellStart"/>
      <w:r w:rsidRPr="00376BE6">
        <w:rPr>
          <w:lang w:eastAsia="zh-CN"/>
        </w:rPr>
        <w:t>dopuszcze</w:t>
      </w:r>
      <w:r w:rsidR="005E32B8" w:rsidRPr="00376BE6">
        <w:rPr>
          <w:lang w:eastAsia="zh-CN"/>
        </w:rPr>
        <w:t>ń</w:t>
      </w:r>
      <w:proofErr w:type="spellEnd"/>
      <w:r w:rsidR="005E32B8" w:rsidRPr="00376BE6">
        <w:rPr>
          <w:lang w:eastAsia="zh-CN"/>
        </w:rPr>
        <w:t>, zakończenia okresu obowiązywania Deklaracji Zgodności lub Certyfikatu CE</w:t>
      </w:r>
      <w:r w:rsidRPr="00376BE6">
        <w:rPr>
          <w:lang w:eastAsia="zh-CN"/>
        </w:rPr>
        <w:t xml:space="preserve">, Wykonawca </w:t>
      </w:r>
      <w:r w:rsidR="005D1A19" w:rsidRPr="00376BE6">
        <w:rPr>
          <w:lang w:eastAsia="zh-CN"/>
        </w:rPr>
        <w:t>zobowiązany</w:t>
      </w:r>
      <w:r w:rsidRPr="00376BE6">
        <w:rPr>
          <w:lang w:eastAsia="zh-CN"/>
        </w:rPr>
        <w:t xml:space="preserve"> jest najpóźniej w dniu dostawy takiego elementu do dołączenia do niego nowych, aktualnych </w:t>
      </w:r>
      <w:proofErr w:type="spellStart"/>
      <w:r w:rsidR="005D1A19" w:rsidRPr="00376BE6">
        <w:rPr>
          <w:lang w:eastAsia="zh-CN"/>
        </w:rPr>
        <w:t>dopuszcze</w:t>
      </w:r>
      <w:r w:rsidR="00703123">
        <w:rPr>
          <w:lang w:eastAsia="zh-CN"/>
        </w:rPr>
        <w:t>ń</w:t>
      </w:r>
      <w:proofErr w:type="spellEnd"/>
      <w:r w:rsidR="005D1A19" w:rsidRPr="00376BE6">
        <w:rPr>
          <w:lang w:eastAsia="zh-CN"/>
        </w:rPr>
        <w:t xml:space="preserve"> na nośniku elektronicznym</w:t>
      </w:r>
      <w:r w:rsidR="00703123">
        <w:rPr>
          <w:lang w:eastAsia="zh-CN"/>
        </w:rPr>
        <w:t xml:space="preserve"> lub przesłanie na adres apteka@reumatologiczny.pl</w:t>
      </w:r>
      <w:r w:rsidR="005D1A19" w:rsidRPr="00376BE6">
        <w:rPr>
          <w:lang w:eastAsia="zh-CN"/>
        </w:rPr>
        <w:t>.</w:t>
      </w:r>
      <w:r w:rsidR="005E32B8" w:rsidRPr="00376BE6">
        <w:rPr>
          <w:lang w:eastAsia="zh-CN"/>
        </w:rPr>
        <w:t xml:space="preserve"> W przypadku dostarczenia </w:t>
      </w:r>
      <w:proofErr w:type="gramStart"/>
      <w:r w:rsidR="005E32B8" w:rsidRPr="00376BE6">
        <w:rPr>
          <w:lang w:eastAsia="zh-CN"/>
        </w:rPr>
        <w:t>elementu</w:t>
      </w:r>
      <w:proofErr w:type="gramEnd"/>
      <w:r w:rsidR="005E32B8" w:rsidRPr="00376BE6">
        <w:rPr>
          <w:lang w:eastAsia="zh-CN"/>
        </w:rPr>
        <w:t xml:space="preserve"> dla którego nie przedstawiono ważnego dokumentu, Zamawiający będzie miał prawo odmówić jego przyjęcia i uznać, że dostawa nie została zrealizowana.</w:t>
      </w:r>
    </w:p>
    <w:p w14:paraId="7BF0601A" w14:textId="3BA851BE" w:rsidR="004851D8" w:rsidRPr="00376BE6" w:rsidRDefault="004851D8" w:rsidP="003A3F7D">
      <w:pPr>
        <w:pStyle w:val="Akapitzlist"/>
        <w:numPr>
          <w:ilvl w:val="0"/>
          <w:numId w:val="67"/>
        </w:numPr>
        <w:ind w:left="426"/>
        <w:rPr>
          <w:lang w:eastAsia="zh-CN"/>
        </w:rPr>
      </w:pPr>
      <w:r w:rsidRPr="00376BE6">
        <w:rPr>
          <w:lang w:eastAsia="zh-CN"/>
        </w:rPr>
        <w:t xml:space="preserve">Wykonawca zobowiązany jest również do </w:t>
      </w:r>
      <w:r w:rsidR="00D27825">
        <w:rPr>
          <w:lang w:eastAsia="zh-CN"/>
        </w:rPr>
        <w:t xml:space="preserve">dostarczenia i </w:t>
      </w:r>
      <w:r w:rsidRPr="00376BE6">
        <w:rPr>
          <w:lang w:eastAsia="zh-CN"/>
        </w:rPr>
        <w:t>odbioru</w:t>
      </w:r>
      <w:r w:rsidR="001D363B" w:rsidRPr="00376BE6">
        <w:rPr>
          <w:lang w:eastAsia="zh-CN"/>
        </w:rPr>
        <w:t xml:space="preserve"> implantów i instrumentarium na własny koszt.</w:t>
      </w:r>
    </w:p>
    <w:p w14:paraId="27D25799" w14:textId="12B1FB3C" w:rsidR="00ED14CC" w:rsidRPr="00376BE6" w:rsidRDefault="00ED14CC" w:rsidP="003A3F7D">
      <w:pPr>
        <w:pStyle w:val="Akapitzlist"/>
        <w:numPr>
          <w:ilvl w:val="0"/>
          <w:numId w:val="67"/>
        </w:numPr>
        <w:ind w:left="426"/>
        <w:rPr>
          <w:lang w:eastAsia="zh-CN"/>
        </w:rPr>
      </w:pPr>
      <w:r w:rsidRPr="00376BE6">
        <w:rPr>
          <w:lang w:eastAsia="zh-CN"/>
        </w:rPr>
        <w:t>Wykonawca pokryje koszty ubezpieczenia dostawy na czas transportu.</w:t>
      </w:r>
    </w:p>
    <w:p w14:paraId="4EB0403A" w14:textId="2F1FE88F" w:rsidR="007E00A6" w:rsidRPr="00376BE6" w:rsidRDefault="001D363B" w:rsidP="003A3F7D">
      <w:pPr>
        <w:pStyle w:val="Akapitzlist"/>
        <w:numPr>
          <w:ilvl w:val="0"/>
          <w:numId w:val="67"/>
        </w:numPr>
        <w:ind w:left="426"/>
        <w:rPr>
          <w:lang w:eastAsia="zh-CN"/>
        </w:rPr>
      </w:pPr>
      <w:r w:rsidRPr="00376BE6">
        <w:rPr>
          <w:lang w:eastAsia="zh-CN"/>
        </w:rPr>
        <w:t>W przypadku dostarczenia</w:t>
      </w:r>
      <w:r w:rsidR="005D1A19" w:rsidRPr="00376BE6">
        <w:rPr>
          <w:lang w:eastAsia="zh-CN"/>
        </w:rPr>
        <w:t xml:space="preserve"> elementu niezgodnie z umową</w:t>
      </w:r>
      <w:r w:rsidR="00805E18" w:rsidRPr="00376BE6">
        <w:rPr>
          <w:lang w:eastAsia="zh-CN"/>
        </w:rPr>
        <w:t xml:space="preserve">, </w:t>
      </w:r>
      <w:proofErr w:type="gramStart"/>
      <w:r w:rsidR="00805E18" w:rsidRPr="00376BE6">
        <w:rPr>
          <w:lang w:eastAsia="zh-CN"/>
        </w:rPr>
        <w:t>nie posiadającego</w:t>
      </w:r>
      <w:proofErr w:type="gramEnd"/>
      <w:r w:rsidR="00805E18" w:rsidRPr="00376BE6">
        <w:rPr>
          <w:lang w:eastAsia="zh-CN"/>
        </w:rPr>
        <w:t xml:space="preserve"> wymaganego terminu ważności, </w:t>
      </w:r>
      <w:r w:rsidR="00333FD3" w:rsidRPr="00376BE6">
        <w:rPr>
          <w:lang w:eastAsia="zh-CN"/>
        </w:rPr>
        <w:t>dopuszcze</w:t>
      </w:r>
      <w:r w:rsidR="00D27825">
        <w:rPr>
          <w:lang w:eastAsia="zh-CN"/>
        </w:rPr>
        <w:t>nia</w:t>
      </w:r>
      <w:r w:rsidR="00805E18" w:rsidRPr="00376BE6">
        <w:rPr>
          <w:lang w:eastAsia="zh-CN"/>
        </w:rPr>
        <w:t>, budzącego zastrzeżenia co do jego sterylności lub jakości, Zamawiający ma prawo odmówić jego przyjęcia lub też zwrócić</w:t>
      </w:r>
      <w:r w:rsidR="007E00A6" w:rsidRPr="00376BE6">
        <w:rPr>
          <w:lang w:eastAsia="zh-CN"/>
        </w:rPr>
        <w:t>.</w:t>
      </w:r>
    </w:p>
    <w:p w14:paraId="35601E70" w14:textId="220A13B2" w:rsidR="007E00A6" w:rsidRPr="00376BE6" w:rsidRDefault="007E00A6" w:rsidP="003A3F7D">
      <w:pPr>
        <w:pStyle w:val="Akapitzlist"/>
        <w:numPr>
          <w:ilvl w:val="0"/>
          <w:numId w:val="67"/>
        </w:numPr>
        <w:ind w:left="426"/>
        <w:rPr>
          <w:lang w:eastAsia="zh-CN"/>
        </w:rPr>
      </w:pPr>
      <w:r w:rsidRPr="00376BE6">
        <w:rPr>
          <w:lang w:eastAsia="zh-CN"/>
        </w:rPr>
        <w:t>W przypadku uznania reklamacji, w terminie 2 dni od uznania zostaną dostarczone produkty pełnowartościowe.</w:t>
      </w:r>
    </w:p>
    <w:p w14:paraId="6C781C00" w14:textId="14B37978" w:rsidR="004851D8" w:rsidRPr="00376BE6" w:rsidRDefault="007E00A6" w:rsidP="003A3F7D">
      <w:pPr>
        <w:pStyle w:val="Akapitzlist"/>
        <w:numPr>
          <w:ilvl w:val="0"/>
          <w:numId w:val="67"/>
        </w:numPr>
        <w:ind w:left="426"/>
        <w:rPr>
          <w:lang w:eastAsia="zh-CN"/>
        </w:rPr>
      </w:pPr>
      <w:r w:rsidRPr="00376BE6">
        <w:rPr>
          <w:lang w:eastAsia="zh-CN"/>
        </w:rPr>
        <w:t>W przypadku różnicy zdań w zakresie reklamacji, bank implantów zostanie uzupełniony o reklamowany element do czasu rozstrzygnięcia reklamacji.</w:t>
      </w:r>
      <w:r w:rsidR="001310AE">
        <w:rPr>
          <w:lang w:eastAsia="zh-CN"/>
        </w:rPr>
        <w:t xml:space="preserve"> </w:t>
      </w:r>
      <w:r w:rsidR="001310AE" w:rsidRPr="001310AE">
        <w:rPr>
          <w:rFonts w:ascii="Palatino Linotype" w:hAnsi="Palatino Linotype"/>
          <w:i/>
          <w:iCs/>
          <w:lang w:eastAsia="zh-CN"/>
        </w:rPr>
        <w:t xml:space="preserve">(zapis zależny od </w:t>
      </w:r>
      <w:proofErr w:type="gramStart"/>
      <w:r w:rsidR="001310AE" w:rsidRPr="001310AE">
        <w:rPr>
          <w:rFonts w:ascii="Palatino Linotype" w:hAnsi="Palatino Linotype"/>
          <w:i/>
          <w:iCs/>
          <w:lang w:eastAsia="zh-CN"/>
        </w:rPr>
        <w:t>części</w:t>
      </w:r>
      <w:proofErr w:type="gramEnd"/>
      <w:r w:rsidR="001310AE" w:rsidRPr="001310AE">
        <w:rPr>
          <w:rFonts w:ascii="Palatino Linotype" w:hAnsi="Palatino Linotype"/>
          <w:i/>
          <w:iCs/>
          <w:lang w:eastAsia="zh-CN"/>
        </w:rPr>
        <w:t xml:space="preserve"> na którą zawierana będzie umowa)</w:t>
      </w:r>
    </w:p>
    <w:p w14:paraId="2C2BAFC6" w14:textId="799F47BF" w:rsidR="007E00A6" w:rsidRPr="00376BE6" w:rsidRDefault="007E00A6" w:rsidP="003A3F7D">
      <w:pPr>
        <w:pStyle w:val="Akapitzlist"/>
        <w:numPr>
          <w:ilvl w:val="0"/>
          <w:numId w:val="67"/>
        </w:numPr>
        <w:ind w:left="426"/>
        <w:rPr>
          <w:lang w:eastAsia="zh-CN"/>
        </w:rPr>
      </w:pPr>
      <w:r w:rsidRPr="00376BE6">
        <w:rPr>
          <w:lang w:eastAsia="zh-CN"/>
        </w:rPr>
        <w:t>W przypadku zaistnienia okoliczności mających wpływ na terminową lub prawidłową realizację umowy, Wykonawca jest zobowiązany poinformować o tym niezwłocznie Zamawiającego oraz podać przyczyny zaistnienia takiej sytuacji. W przypadku uwzględnienia informacji Wykonawcy, Zamawiający może odstąpić od naliczenia kar umownych</w:t>
      </w:r>
      <w:r w:rsidR="002D2667" w:rsidRPr="00376BE6">
        <w:rPr>
          <w:lang w:eastAsia="zh-CN"/>
        </w:rPr>
        <w:t>.</w:t>
      </w:r>
    </w:p>
    <w:p w14:paraId="330E6EC8" w14:textId="55FD7650" w:rsidR="002D2667" w:rsidRPr="00376BE6" w:rsidRDefault="002D2667" w:rsidP="003A3F7D">
      <w:pPr>
        <w:pStyle w:val="Akapitzlist"/>
        <w:numPr>
          <w:ilvl w:val="0"/>
          <w:numId w:val="67"/>
        </w:numPr>
        <w:ind w:left="426"/>
        <w:rPr>
          <w:lang w:eastAsia="zh-CN"/>
        </w:rPr>
      </w:pPr>
      <w:r w:rsidRPr="00376BE6">
        <w:rPr>
          <w:lang w:eastAsia="zh-CN"/>
        </w:rPr>
        <w:t>W przypadku wycofania elementu z obrotu lub jego chwilowego braku Wykonawca zobowiązany jest do pisemnego (na adres e-mail) powiadomienia Zamawiającego o tym fakcie najpóźniej w dniu następnym po dniu złożenia zamówienia, podania przyczyny zaistnienia takiej sytuacji wraz ze wskazaniem działań jakie podjął Wykonawca w celu umożliwienia realizacji zamówienia i/lub planowaną datę wznowienia dostaw.</w:t>
      </w:r>
    </w:p>
    <w:p w14:paraId="5AAF2C36" w14:textId="62BBF044" w:rsidR="007E00A6" w:rsidRPr="00376BE6" w:rsidRDefault="007E00A6" w:rsidP="003A3F7D">
      <w:pPr>
        <w:pStyle w:val="Akapitzlist"/>
        <w:numPr>
          <w:ilvl w:val="0"/>
          <w:numId w:val="67"/>
        </w:numPr>
        <w:ind w:left="426"/>
        <w:rPr>
          <w:lang w:eastAsia="zh-CN"/>
        </w:rPr>
      </w:pPr>
      <w:r w:rsidRPr="00376BE6">
        <w:rPr>
          <w:lang w:eastAsia="zh-CN"/>
        </w:rPr>
        <w:t>Wykonawcy nie wolno, bez uzyskania pisemnej zgody Zamawiającego powierzyć wykonania umowy podmiotowi trzeciemu.</w:t>
      </w:r>
    </w:p>
    <w:p w14:paraId="627721BE" w14:textId="1C49EC3F" w:rsidR="005A4876" w:rsidRPr="00376BE6" w:rsidRDefault="007E00A6" w:rsidP="003A3F7D">
      <w:pPr>
        <w:pStyle w:val="Akapitzlist"/>
        <w:numPr>
          <w:ilvl w:val="0"/>
          <w:numId w:val="67"/>
        </w:numPr>
        <w:ind w:left="426"/>
        <w:rPr>
          <w:lang w:eastAsia="zh-CN"/>
        </w:rPr>
      </w:pPr>
      <w:r w:rsidRPr="00376BE6">
        <w:rPr>
          <w:lang w:eastAsia="zh-CN"/>
        </w:rPr>
        <w:t>Wykonawca ponosi odpowiedzialność za przedmiot umowy do czasu przekazania go Zamawiającemu, w tym także w czasie transportu przedmiotu umowy.</w:t>
      </w:r>
    </w:p>
    <w:p w14:paraId="1814C959" w14:textId="437B3862" w:rsidR="007E00A6" w:rsidRPr="00376BE6" w:rsidRDefault="007E00A6" w:rsidP="003A3F7D">
      <w:pPr>
        <w:pStyle w:val="Akapitzlist"/>
        <w:numPr>
          <w:ilvl w:val="0"/>
          <w:numId w:val="67"/>
        </w:numPr>
        <w:ind w:left="426"/>
        <w:rPr>
          <w:lang w:eastAsia="zh-CN"/>
        </w:rPr>
      </w:pPr>
      <w:r w:rsidRPr="00376BE6">
        <w:rPr>
          <w:lang w:eastAsia="zh-CN"/>
        </w:rPr>
        <w:t>Wykonawcy wspólnie realizujący umowę ponoszą solidarną odpowiedzialność za jej prawidłową realizację.</w:t>
      </w:r>
    </w:p>
    <w:p w14:paraId="506E256A" w14:textId="77777777" w:rsidR="002D2667" w:rsidRPr="00376BE6" w:rsidRDefault="002D2667" w:rsidP="003A3F7D">
      <w:pPr>
        <w:pStyle w:val="Akapitzlist"/>
        <w:numPr>
          <w:ilvl w:val="0"/>
          <w:numId w:val="67"/>
        </w:numPr>
        <w:ind w:left="426"/>
        <w:rPr>
          <w:lang w:eastAsia="zh-CN"/>
        </w:rPr>
      </w:pPr>
      <w:r w:rsidRPr="00376BE6">
        <w:rPr>
          <w:lang w:eastAsia="zh-CN"/>
        </w:rPr>
        <w:t>Wykonawca zobowiązany jest do uwzględniania przy realizacji przedmiotu umowy uwag Zamawiającego dotyczących sposobu realizacji i przedstawiania mu pisemnej informacji o sposobie uwzględnienia uwag na wniosek Zamawiającego.</w:t>
      </w:r>
    </w:p>
    <w:p w14:paraId="2C9E36A4" w14:textId="37C92D3E" w:rsidR="002D2667" w:rsidRPr="00376BE6" w:rsidRDefault="002D2667" w:rsidP="003A3F7D">
      <w:pPr>
        <w:pStyle w:val="Akapitzlist"/>
        <w:numPr>
          <w:ilvl w:val="0"/>
          <w:numId w:val="67"/>
        </w:numPr>
        <w:ind w:left="426"/>
        <w:rPr>
          <w:lang w:eastAsia="zh-CN"/>
        </w:rPr>
      </w:pPr>
      <w:r w:rsidRPr="00376BE6">
        <w:rPr>
          <w:lang w:eastAsia="zh-CN"/>
        </w:rPr>
        <w:t>Wykonawca zobowiązany jest do informowania na bieżąco Zamawiającego o wszelkich czynnikach mogących mieć wpływ na prawidłową realizację przedmiotu umowy, w tym przede wszystkim niezwłocznego e-mailowego informowania Zamawiającego o niedostępności elementów zamówionych.</w:t>
      </w:r>
    </w:p>
    <w:p w14:paraId="45664AEA" w14:textId="4CA2F0F8" w:rsidR="007E00A6" w:rsidRPr="00376BE6" w:rsidRDefault="002D2667" w:rsidP="003A3F7D">
      <w:pPr>
        <w:pStyle w:val="Akapitzlist"/>
        <w:numPr>
          <w:ilvl w:val="0"/>
          <w:numId w:val="67"/>
        </w:numPr>
        <w:ind w:left="426"/>
        <w:rPr>
          <w:lang w:eastAsia="zh-CN"/>
        </w:rPr>
      </w:pPr>
      <w:r w:rsidRPr="00376BE6">
        <w:rPr>
          <w:lang w:eastAsia="zh-CN"/>
        </w:rPr>
        <w:t>Wykonawca zobowiązany jest do udzielenia każdorazowo, na żądanie Zamawiającego, pełnej informacji na temat stanu realizacji przedmiotu umowy.</w:t>
      </w:r>
    </w:p>
    <w:p w14:paraId="2578E3D5" w14:textId="0E2AFF61" w:rsidR="00722CF3" w:rsidRPr="00376BE6" w:rsidRDefault="00722CF3" w:rsidP="003A3F7D">
      <w:pPr>
        <w:pStyle w:val="Akapitzlist"/>
        <w:numPr>
          <w:ilvl w:val="0"/>
          <w:numId w:val="67"/>
        </w:numPr>
        <w:ind w:left="426"/>
        <w:rPr>
          <w:lang w:eastAsia="zh-CN"/>
        </w:rPr>
      </w:pPr>
      <w:r w:rsidRPr="00376BE6">
        <w:rPr>
          <w:lang w:eastAsia="zh-CN"/>
        </w:rPr>
        <w:t>Wykonawca zobowiązany jest do posiadania ubezpieczenia prowadzonej działalności przez cały okres trwania umowy.</w:t>
      </w:r>
    </w:p>
    <w:p w14:paraId="5B384D55" w14:textId="698AD2FE" w:rsidR="00170881" w:rsidRPr="00376BE6" w:rsidRDefault="009E6243" w:rsidP="00577AE3">
      <w:pPr>
        <w:pStyle w:val="Nagwek1"/>
        <w:rPr>
          <w:rFonts w:eastAsia="Calibri"/>
          <w:lang w:eastAsia="zh-CN"/>
        </w:rPr>
      </w:pPr>
      <w:bookmarkStart w:id="10" w:name="_Toc222212376"/>
      <w:r w:rsidRPr="00376BE6">
        <w:rPr>
          <w:rFonts w:eastAsia="Calibri" w:cs="Tahoma"/>
          <w:lang w:eastAsia="zh-CN"/>
        </w:rPr>
        <w:t>§</w:t>
      </w:r>
      <w:r w:rsidRPr="00376BE6">
        <w:rPr>
          <w:rFonts w:eastAsia="Calibri"/>
          <w:lang w:eastAsia="zh-CN"/>
        </w:rPr>
        <w:t xml:space="preserve"> </w:t>
      </w:r>
      <w:r w:rsidR="00577AE3">
        <w:rPr>
          <w:lang w:eastAsia="zh-CN"/>
        </w:rPr>
        <w:t>9</w:t>
      </w:r>
      <w:r w:rsidRPr="00376BE6">
        <w:rPr>
          <w:rFonts w:eastAsia="Calibri"/>
          <w:lang w:eastAsia="zh-CN"/>
        </w:rPr>
        <w:t xml:space="preserve"> wartość umowy i warunki płat</w:t>
      </w:r>
      <w:r w:rsidR="00691F70" w:rsidRPr="00376BE6">
        <w:rPr>
          <w:rFonts w:eastAsia="Calibri"/>
          <w:lang w:eastAsia="zh-CN"/>
        </w:rPr>
        <w:t>ności</w:t>
      </w:r>
      <w:bookmarkEnd w:id="10"/>
    </w:p>
    <w:p w14:paraId="359AE19E" w14:textId="3234504C" w:rsidR="00691F70" w:rsidRPr="00376BE6" w:rsidRDefault="00691F70" w:rsidP="00577AE3">
      <w:pPr>
        <w:pStyle w:val="Akapitzlist"/>
        <w:numPr>
          <w:ilvl w:val="0"/>
          <w:numId w:val="68"/>
        </w:numPr>
        <w:ind w:left="426"/>
        <w:rPr>
          <w:lang w:eastAsia="zh-CN"/>
        </w:rPr>
      </w:pPr>
      <w:r w:rsidRPr="00376BE6">
        <w:rPr>
          <w:lang w:eastAsia="zh-CN"/>
        </w:rPr>
        <w:t>Wartość umowy wynosi:</w:t>
      </w:r>
    </w:p>
    <w:p w14:paraId="42D5AC36" w14:textId="269A34CF" w:rsidR="00691F70" w:rsidRPr="00376BE6" w:rsidRDefault="00691F70" w:rsidP="00577AE3">
      <w:pPr>
        <w:pStyle w:val="Akapitzlist"/>
        <w:numPr>
          <w:ilvl w:val="0"/>
          <w:numId w:val="69"/>
        </w:numPr>
        <w:rPr>
          <w:lang w:eastAsia="zh-CN"/>
        </w:rPr>
      </w:pPr>
      <w:r w:rsidRPr="00376BE6">
        <w:rPr>
          <w:lang w:eastAsia="zh-CN"/>
        </w:rPr>
        <w:t>netto ……………………………………. zł</w:t>
      </w:r>
    </w:p>
    <w:p w14:paraId="6DE30715" w14:textId="2D19F39A" w:rsidR="00691F70" w:rsidRPr="00376BE6" w:rsidRDefault="00691F70" w:rsidP="00577AE3">
      <w:pPr>
        <w:pStyle w:val="Akapitzlist"/>
        <w:numPr>
          <w:ilvl w:val="0"/>
          <w:numId w:val="69"/>
        </w:numPr>
        <w:rPr>
          <w:lang w:eastAsia="zh-CN"/>
        </w:rPr>
      </w:pPr>
      <w:r w:rsidRPr="00376BE6">
        <w:rPr>
          <w:lang w:eastAsia="zh-CN"/>
        </w:rPr>
        <w:t>brutto …………………………………… zł</w:t>
      </w:r>
    </w:p>
    <w:p w14:paraId="28109884" w14:textId="44785CE3" w:rsidR="00691F70" w:rsidRPr="00376BE6" w:rsidRDefault="00691F70" w:rsidP="00577AE3">
      <w:pPr>
        <w:pStyle w:val="Akapitzlist"/>
        <w:numPr>
          <w:ilvl w:val="0"/>
          <w:numId w:val="69"/>
        </w:numPr>
        <w:rPr>
          <w:lang w:eastAsia="zh-CN"/>
        </w:rPr>
      </w:pPr>
      <w:r w:rsidRPr="00376BE6">
        <w:rPr>
          <w:lang w:eastAsia="zh-CN"/>
        </w:rPr>
        <w:t xml:space="preserve">słownie </w:t>
      </w:r>
      <w:r w:rsidR="00587B53">
        <w:rPr>
          <w:lang w:eastAsia="zh-CN"/>
        </w:rPr>
        <w:t xml:space="preserve">brutto </w:t>
      </w:r>
      <w:r w:rsidRPr="00376BE6">
        <w:rPr>
          <w:lang w:eastAsia="zh-CN"/>
        </w:rPr>
        <w:t>…………………………………</w:t>
      </w:r>
    </w:p>
    <w:p w14:paraId="44B81025" w14:textId="569EB16F" w:rsidR="00691F70" w:rsidRPr="00376BE6" w:rsidRDefault="00ED14CC" w:rsidP="00577AE3">
      <w:pPr>
        <w:pStyle w:val="Akapitzlist"/>
        <w:numPr>
          <w:ilvl w:val="0"/>
          <w:numId w:val="68"/>
        </w:numPr>
        <w:ind w:left="426"/>
        <w:rPr>
          <w:lang w:eastAsia="zh-CN"/>
        </w:rPr>
      </w:pPr>
      <w:r w:rsidRPr="00376BE6">
        <w:rPr>
          <w:lang w:eastAsia="zh-CN"/>
        </w:rPr>
        <w:t>Ceny jednostkowe implantów (elementów) zostały określone w ofercie Wykonawcy z dnia ……………….</w:t>
      </w:r>
    </w:p>
    <w:p w14:paraId="55BF4A80" w14:textId="1D4640F0" w:rsidR="00ED14CC" w:rsidRPr="00376BE6" w:rsidRDefault="00ED14CC" w:rsidP="00577AE3">
      <w:pPr>
        <w:pStyle w:val="Akapitzlist"/>
        <w:numPr>
          <w:ilvl w:val="0"/>
          <w:numId w:val="68"/>
        </w:numPr>
        <w:ind w:left="426"/>
        <w:rPr>
          <w:lang w:eastAsia="zh-CN"/>
        </w:rPr>
      </w:pPr>
      <w:r w:rsidRPr="00376BE6">
        <w:rPr>
          <w:lang w:eastAsia="zh-CN"/>
        </w:rPr>
        <w:t xml:space="preserve">Podstawą zapłaty za dostarczone </w:t>
      </w:r>
      <w:r w:rsidR="00174AFE" w:rsidRPr="00376BE6">
        <w:rPr>
          <w:lang w:eastAsia="zh-CN"/>
        </w:rPr>
        <w:t>elementy</w:t>
      </w:r>
      <w:r w:rsidRPr="00376BE6">
        <w:rPr>
          <w:lang w:eastAsia="zh-CN"/>
        </w:rPr>
        <w:t xml:space="preserve"> będą prawidłowo wystawione faktury VAT, wyliczone zgodnie </w:t>
      </w:r>
      <w:proofErr w:type="gramStart"/>
      <w:r w:rsidRPr="00376BE6">
        <w:rPr>
          <w:lang w:eastAsia="zh-CN"/>
        </w:rPr>
        <w:t>z  cenami</w:t>
      </w:r>
      <w:proofErr w:type="gramEnd"/>
      <w:r w:rsidRPr="00376BE6">
        <w:rPr>
          <w:lang w:eastAsia="zh-CN"/>
        </w:rPr>
        <w:t xml:space="preserve"> jednostkowymi, zawartymi w ofercie Wykonawcy</w:t>
      </w:r>
      <w:r w:rsidR="00174AFE" w:rsidRPr="00376BE6">
        <w:rPr>
          <w:lang w:eastAsia="zh-CN"/>
        </w:rPr>
        <w:t>.</w:t>
      </w:r>
    </w:p>
    <w:p w14:paraId="2699FA00" w14:textId="77777777" w:rsidR="00ED14CC" w:rsidRPr="00376BE6" w:rsidRDefault="00ED14CC" w:rsidP="00577AE3">
      <w:pPr>
        <w:pStyle w:val="Akapitzlist"/>
        <w:numPr>
          <w:ilvl w:val="0"/>
          <w:numId w:val="68"/>
        </w:numPr>
        <w:ind w:left="426"/>
        <w:rPr>
          <w:lang w:eastAsia="zh-CN"/>
        </w:rPr>
      </w:pPr>
      <w:r w:rsidRPr="00376BE6">
        <w:rPr>
          <w:lang w:eastAsia="zh-CN"/>
        </w:rPr>
        <w:t>Zamawiający będzie regulował płatności w terminie ……………… dni od otrzymania prawidłowo wystawionej faktury VAT, na konto Wykonawcy w niej określone.</w:t>
      </w:r>
    </w:p>
    <w:p w14:paraId="7C18A23F" w14:textId="77777777" w:rsidR="00ED14CC" w:rsidRPr="00376BE6" w:rsidRDefault="00ED14CC" w:rsidP="00577AE3">
      <w:pPr>
        <w:pStyle w:val="Akapitzlist"/>
        <w:numPr>
          <w:ilvl w:val="0"/>
          <w:numId w:val="68"/>
        </w:numPr>
        <w:ind w:left="426"/>
        <w:rPr>
          <w:lang w:eastAsia="zh-CN"/>
        </w:rPr>
      </w:pPr>
      <w:r w:rsidRPr="00376BE6">
        <w:rPr>
          <w:lang w:eastAsia="zh-CN"/>
        </w:rPr>
        <w:t>Za dzień zapłaty uważa się dzień obciążenia rachunku bankowego Zamawiającego.</w:t>
      </w:r>
    </w:p>
    <w:p w14:paraId="3492690C" w14:textId="0C5CE88C" w:rsidR="003F67A0" w:rsidRPr="00376BE6" w:rsidRDefault="003F67A0" w:rsidP="00577AE3">
      <w:pPr>
        <w:pStyle w:val="Akapitzlist"/>
        <w:numPr>
          <w:ilvl w:val="0"/>
          <w:numId w:val="68"/>
        </w:numPr>
        <w:ind w:left="426"/>
        <w:rPr>
          <w:lang w:eastAsia="zh-CN"/>
        </w:rPr>
      </w:pPr>
      <w:r w:rsidRPr="00376BE6">
        <w:rPr>
          <w:lang w:eastAsia="zh-CN"/>
        </w:rPr>
        <w:t>Strony dopuszczają dostarczanie faktur:</w:t>
      </w:r>
    </w:p>
    <w:p w14:paraId="4D4B65D3" w14:textId="3630074B" w:rsidR="003F67A0" w:rsidRPr="00376BE6" w:rsidRDefault="003F67A0" w:rsidP="00577AE3">
      <w:pPr>
        <w:ind w:left="426"/>
        <w:rPr>
          <w:lang w:eastAsia="zh-CN"/>
        </w:rPr>
      </w:pPr>
      <w:r w:rsidRPr="00376BE6">
        <w:rPr>
          <w:lang w:eastAsia="zh-CN"/>
        </w:rPr>
        <w:t xml:space="preserve">- ustrukturyzowanych poprzez system PEF lub </w:t>
      </w:r>
      <w:proofErr w:type="spellStart"/>
      <w:r w:rsidRPr="00376BE6">
        <w:rPr>
          <w:lang w:eastAsia="zh-CN"/>
        </w:rPr>
        <w:t>KSeF</w:t>
      </w:r>
      <w:proofErr w:type="spellEnd"/>
      <w:r w:rsidRPr="00376BE6">
        <w:rPr>
          <w:lang w:eastAsia="zh-CN"/>
        </w:rPr>
        <w:t>,</w:t>
      </w:r>
    </w:p>
    <w:p w14:paraId="4B0DFF19" w14:textId="10A9E813" w:rsidR="003F67A0" w:rsidRPr="00376BE6" w:rsidRDefault="003F67A0" w:rsidP="00577AE3">
      <w:pPr>
        <w:ind w:left="426"/>
        <w:rPr>
          <w:lang w:eastAsia="zh-CN"/>
        </w:rPr>
      </w:pPr>
      <w:r w:rsidRPr="00376BE6">
        <w:rPr>
          <w:lang w:eastAsia="zh-CN"/>
        </w:rPr>
        <w:t>- w pliku .pdf na adres sekretariat@reumatologiczny.pl,</w:t>
      </w:r>
    </w:p>
    <w:p w14:paraId="6AA5E2CD" w14:textId="49B80EEC" w:rsidR="003F67A0" w:rsidRPr="00376BE6" w:rsidRDefault="003F67A0" w:rsidP="00577AE3">
      <w:pPr>
        <w:ind w:left="426"/>
        <w:rPr>
          <w:lang w:eastAsia="zh-CN"/>
        </w:rPr>
      </w:pPr>
      <w:r w:rsidRPr="00376BE6">
        <w:rPr>
          <w:lang w:eastAsia="zh-CN"/>
        </w:rPr>
        <w:t>- w formie papierowej wraz z produktami</w:t>
      </w:r>
    </w:p>
    <w:p w14:paraId="78FAC4E3" w14:textId="77777777" w:rsidR="003F67A0" w:rsidRPr="00376BE6" w:rsidRDefault="003F67A0" w:rsidP="00577AE3">
      <w:pPr>
        <w:ind w:left="426"/>
        <w:rPr>
          <w:lang w:eastAsia="zh-CN"/>
        </w:rPr>
      </w:pPr>
      <w:r w:rsidRPr="00376BE6">
        <w:rPr>
          <w:lang w:eastAsia="zh-CN"/>
        </w:rPr>
        <w:t>przy czym po stronie Wykonawcy leży obowiązek przesyłania faktur zgodnie z aktualnymi przepisami, zależnymi od jego statusu na rynku jako przedsiębiorcy.</w:t>
      </w:r>
    </w:p>
    <w:p w14:paraId="7D2BFC9E" w14:textId="47602051" w:rsidR="003F67A0" w:rsidRPr="00376BE6" w:rsidRDefault="003F67A0" w:rsidP="00577AE3">
      <w:pPr>
        <w:pStyle w:val="Akapitzlist"/>
        <w:numPr>
          <w:ilvl w:val="0"/>
          <w:numId w:val="68"/>
        </w:numPr>
        <w:ind w:left="426"/>
        <w:rPr>
          <w:lang w:eastAsia="zh-CN"/>
        </w:rPr>
      </w:pPr>
      <w:r w:rsidRPr="00376BE6">
        <w:rPr>
          <w:lang w:eastAsia="zh-CN"/>
        </w:rPr>
        <w:t>Strony dopuszczają możliwość osobnego, nie wraz z fakturą, przesyłania załączników do niej. W takim przypadku załączniki należy oznaczyć numerem faktury i danymi Wykonawcy.</w:t>
      </w:r>
    </w:p>
    <w:p w14:paraId="414541D4" w14:textId="77777777" w:rsidR="00ED14CC" w:rsidRPr="00376BE6" w:rsidRDefault="00ED14CC" w:rsidP="00577AE3">
      <w:pPr>
        <w:pStyle w:val="Akapitzlist"/>
        <w:numPr>
          <w:ilvl w:val="0"/>
          <w:numId w:val="68"/>
        </w:numPr>
        <w:ind w:left="426"/>
        <w:rPr>
          <w:lang w:eastAsia="zh-CN"/>
        </w:rPr>
      </w:pPr>
      <w:r w:rsidRPr="00376BE6">
        <w:rPr>
          <w:lang w:eastAsia="zh-CN"/>
        </w:rPr>
        <w:t>Zamawiający nie wyraża zgody na przeniesienie wierzytelności wynikających z niniejszej umowy na osoby trzecie.</w:t>
      </w:r>
    </w:p>
    <w:p w14:paraId="18FB3497" w14:textId="77777777" w:rsidR="00ED14CC" w:rsidRPr="00376BE6" w:rsidRDefault="00ED14CC" w:rsidP="00577AE3">
      <w:pPr>
        <w:pStyle w:val="Akapitzlist"/>
        <w:numPr>
          <w:ilvl w:val="0"/>
          <w:numId w:val="68"/>
        </w:numPr>
        <w:ind w:left="426"/>
        <w:rPr>
          <w:lang w:eastAsia="zh-CN"/>
        </w:rPr>
      </w:pPr>
      <w:r w:rsidRPr="00376BE6">
        <w:rPr>
          <w:lang w:eastAsia="zh-CN"/>
        </w:rPr>
        <w:t>Rozliczenia pomiędzy stronami realizowane będą wyłącznie w złotych polskich.</w:t>
      </w:r>
    </w:p>
    <w:p w14:paraId="662C5054" w14:textId="781D3EC6" w:rsidR="00170881" w:rsidRPr="00376BE6" w:rsidRDefault="00ED14CC" w:rsidP="00577AE3">
      <w:pPr>
        <w:pStyle w:val="Akapitzlist"/>
        <w:numPr>
          <w:ilvl w:val="0"/>
          <w:numId w:val="68"/>
        </w:numPr>
        <w:ind w:left="426"/>
        <w:rPr>
          <w:lang w:eastAsia="zh-CN"/>
        </w:rPr>
      </w:pPr>
      <w:r w:rsidRPr="00376BE6">
        <w:rPr>
          <w:lang w:eastAsia="zh-CN"/>
        </w:rPr>
        <w:t>Płatność realizowana będzie z zastosowaniem mechanizmu podzielonej płatności, zgodnie z zasadami wyrażonymi w ustawie o podatku od towarów i usług.</w:t>
      </w:r>
    </w:p>
    <w:p w14:paraId="2FB19F3C" w14:textId="37C7B5B0" w:rsidR="00CF20C0" w:rsidRPr="00376BE6" w:rsidRDefault="00CF20C0" w:rsidP="00577AE3">
      <w:pPr>
        <w:pStyle w:val="Nagwek1"/>
        <w:rPr>
          <w:lang w:eastAsia="pl-PL"/>
        </w:rPr>
      </w:pPr>
      <w:bookmarkStart w:id="11" w:name="_Toc222212377"/>
      <w:r w:rsidRPr="00376BE6">
        <w:rPr>
          <w:lang w:eastAsia="pl-PL"/>
        </w:rPr>
        <w:t xml:space="preserve">§ </w:t>
      </w:r>
      <w:r w:rsidR="00577AE3">
        <w:rPr>
          <w:lang w:eastAsia="pl-PL"/>
        </w:rPr>
        <w:t>10</w:t>
      </w:r>
      <w:r w:rsidR="00174AFE" w:rsidRPr="00376BE6">
        <w:rPr>
          <w:lang w:eastAsia="pl-PL"/>
        </w:rPr>
        <w:t xml:space="preserve"> z</w:t>
      </w:r>
      <w:r w:rsidRPr="00376BE6">
        <w:rPr>
          <w:lang w:eastAsia="pl-PL"/>
        </w:rPr>
        <w:t>asady współpracy stron umowy</w:t>
      </w:r>
      <w:bookmarkEnd w:id="11"/>
    </w:p>
    <w:p w14:paraId="4C368BA6" w14:textId="77777777" w:rsidR="00CF20C0" w:rsidRPr="00376BE6" w:rsidRDefault="00CF20C0" w:rsidP="00B515D9">
      <w:pPr>
        <w:pStyle w:val="Akapitzlist"/>
        <w:numPr>
          <w:ilvl w:val="0"/>
          <w:numId w:val="70"/>
        </w:numPr>
        <w:ind w:left="426"/>
        <w:rPr>
          <w:lang w:eastAsia="pl-PL"/>
        </w:rPr>
      </w:pPr>
      <w:r w:rsidRPr="00376BE6">
        <w:rPr>
          <w:lang w:eastAsia="pl-PL"/>
        </w:rPr>
        <w:t>Osobami odpowiedzialnymi za prawidłową realizację umowy, koordynowanie działań stron są:</w:t>
      </w:r>
    </w:p>
    <w:p w14:paraId="6FB0ADD0" w14:textId="77777777" w:rsidR="001474C8" w:rsidRPr="00376BE6" w:rsidRDefault="00CF20C0" w:rsidP="00B515D9">
      <w:pPr>
        <w:pStyle w:val="Akapitzlist"/>
        <w:numPr>
          <w:ilvl w:val="0"/>
          <w:numId w:val="71"/>
        </w:numPr>
        <w:rPr>
          <w:lang w:eastAsia="pl-PL"/>
        </w:rPr>
      </w:pPr>
      <w:r w:rsidRPr="00376BE6">
        <w:rPr>
          <w:lang w:eastAsia="pl-PL"/>
        </w:rPr>
        <w:t>po stronie Zamawiającego</w:t>
      </w:r>
      <w:r w:rsidR="001474C8" w:rsidRPr="00376BE6">
        <w:rPr>
          <w:lang w:eastAsia="pl-PL"/>
        </w:rPr>
        <w:t>:</w:t>
      </w:r>
    </w:p>
    <w:p w14:paraId="4CB67CCD" w14:textId="1326AFDB" w:rsidR="00394C89" w:rsidRPr="00394C89" w:rsidRDefault="00587B53" w:rsidP="00B515D9">
      <w:pPr>
        <w:pStyle w:val="Akapitzlist"/>
        <w:numPr>
          <w:ilvl w:val="0"/>
          <w:numId w:val="72"/>
        </w:numPr>
        <w:rPr>
          <w:lang w:eastAsia="pl-PL"/>
        </w:rPr>
      </w:pPr>
      <w:r w:rsidRPr="00394C89">
        <w:rPr>
          <w:lang w:eastAsia="pl-PL"/>
        </w:rPr>
        <w:t>Mahdi Al-</w:t>
      </w:r>
      <w:proofErr w:type="spellStart"/>
      <w:r w:rsidRPr="00394C89">
        <w:rPr>
          <w:lang w:eastAsia="pl-PL"/>
        </w:rPr>
        <w:t>Jeabory</w:t>
      </w:r>
      <w:proofErr w:type="spellEnd"/>
      <w:r w:rsidR="00AF7DC9" w:rsidRPr="00394C89">
        <w:rPr>
          <w:lang w:eastAsia="pl-PL"/>
        </w:rPr>
        <w:t xml:space="preserve">, </w:t>
      </w:r>
      <w:hyperlink r:id="rId10" w:history="1">
        <w:r w:rsidR="00394C89" w:rsidRPr="00B515D9">
          <w:rPr>
            <w:rStyle w:val="Hipercze"/>
            <w:sz w:val="18"/>
            <w:szCs w:val="18"/>
            <w:lang w:eastAsia="pl-PL"/>
          </w:rPr>
          <w:t>maljeabory@reumatologiczny.pl</w:t>
        </w:r>
      </w:hyperlink>
    </w:p>
    <w:p w14:paraId="5D36D9EC" w14:textId="61426F58" w:rsidR="001474C8" w:rsidRPr="00394C89" w:rsidRDefault="001474C8" w:rsidP="00B515D9">
      <w:pPr>
        <w:pStyle w:val="Akapitzlist"/>
        <w:numPr>
          <w:ilvl w:val="0"/>
          <w:numId w:val="72"/>
        </w:numPr>
        <w:rPr>
          <w:lang w:eastAsia="pl-PL"/>
        </w:rPr>
      </w:pPr>
      <w:r w:rsidRPr="00394C89">
        <w:rPr>
          <w:lang w:eastAsia="pl-PL"/>
        </w:rPr>
        <w:t xml:space="preserve">Agnieszka </w:t>
      </w:r>
      <w:proofErr w:type="spellStart"/>
      <w:r w:rsidRPr="00394C89">
        <w:rPr>
          <w:lang w:eastAsia="pl-PL"/>
        </w:rPr>
        <w:t>Sufleta</w:t>
      </w:r>
      <w:proofErr w:type="spellEnd"/>
      <w:r w:rsidRPr="00394C89">
        <w:rPr>
          <w:lang w:eastAsia="pl-PL"/>
        </w:rPr>
        <w:t xml:space="preserve">, </w:t>
      </w:r>
      <w:hyperlink r:id="rId11" w:history="1">
        <w:r w:rsidRPr="00B515D9">
          <w:rPr>
            <w:rStyle w:val="Hipercze"/>
            <w:sz w:val="18"/>
            <w:szCs w:val="18"/>
            <w:lang w:eastAsia="pl-PL"/>
          </w:rPr>
          <w:t>asufleta@reumatologiczny.pl</w:t>
        </w:r>
      </w:hyperlink>
      <w:r w:rsidRPr="00394C89">
        <w:rPr>
          <w:lang w:eastAsia="pl-PL"/>
        </w:rPr>
        <w:t>,</w:t>
      </w:r>
    </w:p>
    <w:p w14:paraId="647893B8" w14:textId="77777777" w:rsidR="00CF20C0" w:rsidRPr="00394C89" w:rsidRDefault="00CF20C0" w:rsidP="00B515D9">
      <w:pPr>
        <w:pStyle w:val="Akapitzlist"/>
        <w:numPr>
          <w:ilvl w:val="0"/>
          <w:numId w:val="71"/>
        </w:numPr>
        <w:rPr>
          <w:lang w:eastAsia="pl-PL"/>
        </w:rPr>
      </w:pPr>
      <w:r w:rsidRPr="00394C89">
        <w:rPr>
          <w:lang w:eastAsia="pl-PL"/>
        </w:rPr>
        <w:lastRenderedPageBreak/>
        <w:t>po stronie Wykonawcy……………</w:t>
      </w:r>
      <w:proofErr w:type="gramStart"/>
      <w:r w:rsidRPr="00394C89">
        <w:rPr>
          <w:lang w:eastAsia="pl-PL"/>
        </w:rPr>
        <w:t>…….</w:t>
      </w:r>
      <w:proofErr w:type="gramEnd"/>
      <w:r w:rsidRPr="00394C89">
        <w:rPr>
          <w:lang w:eastAsia="pl-PL"/>
        </w:rPr>
        <w:t>.</w:t>
      </w:r>
    </w:p>
    <w:p w14:paraId="00DE6306" w14:textId="37786C0C" w:rsidR="00CF20C0" w:rsidRPr="00376BE6" w:rsidRDefault="00CF20C0" w:rsidP="00B515D9">
      <w:pPr>
        <w:pStyle w:val="Nagwek1"/>
        <w:rPr>
          <w:lang w:eastAsia="zh-CN"/>
        </w:rPr>
      </w:pPr>
      <w:bookmarkStart w:id="12" w:name="_Hlk65492942"/>
      <w:bookmarkStart w:id="13" w:name="_Toc222212378"/>
      <w:r w:rsidRPr="00376BE6">
        <w:rPr>
          <w:lang w:val="x-none" w:eastAsia="zh-CN"/>
        </w:rPr>
        <w:t>§</w:t>
      </w:r>
      <w:r w:rsidRPr="00376BE6">
        <w:rPr>
          <w:rFonts w:eastAsia="Tahoma"/>
          <w:lang w:val="x-none" w:eastAsia="zh-CN"/>
        </w:rPr>
        <w:t xml:space="preserve"> </w:t>
      </w:r>
      <w:r w:rsidR="00B515D9">
        <w:rPr>
          <w:rFonts w:eastAsia="Tahoma"/>
          <w:lang w:eastAsia="zh-CN"/>
        </w:rPr>
        <w:t xml:space="preserve">11 </w:t>
      </w:r>
      <w:r w:rsidR="00174AFE" w:rsidRPr="00376BE6">
        <w:rPr>
          <w:rFonts w:eastAsia="Tahoma"/>
          <w:lang w:eastAsia="zh-CN"/>
        </w:rPr>
        <w:t>z</w:t>
      </w:r>
      <w:r w:rsidRPr="00376BE6">
        <w:rPr>
          <w:lang w:eastAsia="zh-CN"/>
        </w:rPr>
        <w:t>miany</w:t>
      </w:r>
      <w:r w:rsidRPr="00376BE6">
        <w:rPr>
          <w:rFonts w:eastAsia="Tahoma"/>
          <w:lang w:eastAsia="zh-CN"/>
        </w:rPr>
        <w:t xml:space="preserve"> </w:t>
      </w:r>
      <w:r w:rsidRPr="00376BE6">
        <w:rPr>
          <w:lang w:eastAsia="zh-CN"/>
        </w:rPr>
        <w:t>umowy,</w:t>
      </w:r>
      <w:r w:rsidRPr="00376BE6">
        <w:rPr>
          <w:rFonts w:eastAsia="Tahoma"/>
          <w:lang w:eastAsia="zh-CN"/>
        </w:rPr>
        <w:t xml:space="preserve"> </w:t>
      </w:r>
      <w:r w:rsidRPr="00376BE6">
        <w:rPr>
          <w:lang w:eastAsia="zh-CN"/>
        </w:rPr>
        <w:t>rozwiązanie</w:t>
      </w:r>
      <w:r w:rsidRPr="00376BE6">
        <w:rPr>
          <w:rFonts w:eastAsia="Tahoma"/>
          <w:lang w:eastAsia="zh-CN"/>
        </w:rPr>
        <w:t xml:space="preserve"> </w:t>
      </w:r>
      <w:r w:rsidRPr="00376BE6">
        <w:rPr>
          <w:lang w:eastAsia="zh-CN"/>
        </w:rPr>
        <w:t>umowy</w:t>
      </w:r>
      <w:bookmarkEnd w:id="13"/>
    </w:p>
    <w:p w14:paraId="6E899E11" w14:textId="2BC6D44B" w:rsidR="00CF20C0" w:rsidRPr="00376BE6" w:rsidRDefault="00CF20C0" w:rsidP="00B515D9">
      <w:pPr>
        <w:pStyle w:val="Akapitzlist"/>
        <w:numPr>
          <w:ilvl w:val="0"/>
          <w:numId w:val="73"/>
        </w:numPr>
        <w:ind w:left="426"/>
        <w:rPr>
          <w:lang w:eastAsia="zh-CN"/>
        </w:rPr>
      </w:pPr>
      <w:bookmarkStart w:id="14" w:name="_Hlk65840511"/>
      <w:bookmarkEnd w:id="12"/>
      <w:r w:rsidRPr="00376BE6">
        <w:rPr>
          <w:lang w:eastAsia="zh-CN"/>
        </w:rPr>
        <w:t xml:space="preserve">Oprócz zmian wskazanych </w:t>
      </w:r>
      <w:bookmarkStart w:id="15" w:name="_Hlk65710379"/>
      <w:r w:rsidRPr="00376BE6">
        <w:rPr>
          <w:lang w:eastAsia="zh-CN"/>
        </w:rPr>
        <w:t xml:space="preserve">w art. 455 ust. 1 pkt 2-4, i ust. 2 ustawy z dnia </w:t>
      </w:r>
      <w:r w:rsidR="00E14622" w:rsidRPr="00376BE6">
        <w:rPr>
          <w:lang w:eastAsia="zh-CN"/>
        </w:rPr>
        <w:t>11</w:t>
      </w:r>
      <w:r w:rsidRPr="00376BE6">
        <w:rPr>
          <w:lang w:eastAsia="zh-CN"/>
        </w:rPr>
        <w:t xml:space="preserve"> </w:t>
      </w:r>
      <w:r w:rsidR="00E14622" w:rsidRPr="00376BE6">
        <w:rPr>
          <w:lang w:eastAsia="zh-CN"/>
        </w:rPr>
        <w:t>września</w:t>
      </w:r>
      <w:r w:rsidRPr="00376BE6">
        <w:rPr>
          <w:lang w:eastAsia="zh-CN"/>
        </w:rPr>
        <w:t xml:space="preserve"> 20</w:t>
      </w:r>
      <w:r w:rsidR="00E14622" w:rsidRPr="00376BE6">
        <w:rPr>
          <w:lang w:eastAsia="zh-CN"/>
        </w:rPr>
        <w:t>19</w:t>
      </w:r>
      <w:r w:rsidRPr="00376BE6">
        <w:rPr>
          <w:lang w:eastAsia="zh-CN"/>
        </w:rPr>
        <w:t xml:space="preserve"> r. Prawo zamówień publicznych (</w:t>
      </w:r>
      <w:proofErr w:type="spellStart"/>
      <w:r w:rsidR="00394C89">
        <w:rPr>
          <w:lang w:eastAsia="zh-CN"/>
        </w:rPr>
        <w:t>t.j</w:t>
      </w:r>
      <w:proofErr w:type="spellEnd"/>
      <w:r w:rsidR="00394C89">
        <w:rPr>
          <w:lang w:eastAsia="zh-CN"/>
        </w:rPr>
        <w:t xml:space="preserve">. </w:t>
      </w:r>
      <w:r w:rsidRPr="00376BE6">
        <w:rPr>
          <w:lang w:eastAsia="zh-CN"/>
        </w:rPr>
        <w:t>Dz. U. z 20</w:t>
      </w:r>
      <w:r w:rsidR="00E14622" w:rsidRPr="00376BE6">
        <w:rPr>
          <w:lang w:eastAsia="zh-CN"/>
        </w:rPr>
        <w:t>2</w:t>
      </w:r>
      <w:r w:rsidR="00C70103" w:rsidRPr="00376BE6">
        <w:rPr>
          <w:lang w:eastAsia="zh-CN"/>
        </w:rPr>
        <w:t>4</w:t>
      </w:r>
      <w:r w:rsidRPr="00376BE6">
        <w:rPr>
          <w:lang w:eastAsia="zh-CN"/>
        </w:rPr>
        <w:t xml:space="preserve"> r. poz. </w:t>
      </w:r>
      <w:r w:rsidR="00E14622" w:rsidRPr="00376BE6">
        <w:rPr>
          <w:lang w:eastAsia="zh-CN"/>
        </w:rPr>
        <w:t>1</w:t>
      </w:r>
      <w:r w:rsidR="00C70103" w:rsidRPr="00376BE6">
        <w:rPr>
          <w:lang w:eastAsia="zh-CN"/>
        </w:rPr>
        <w:t>320</w:t>
      </w:r>
      <w:r w:rsidR="00885EE4" w:rsidRPr="00376BE6">
        <w:rPr>
          <w:lang w:eastAsia="zh-CN"/>
        </w:rPr>
        <w:t xml:space="preserve"> z </w:t>
      </w:r>
      <w:proofErr w:type="spellStart"/>
      <w:r w:rsidR="00885EE4" w:rsidRPr="00376BE6">
        <w:rPr>
          <w:lang w:eastAsia="zh-CN"/>
        </w:rPr>
        <w:t>późn</w:t>
      </w:r>
      <w:proofErr w:type="spellEnd"/>
      <w:r w:rsidR="00885EE4" w:rsidRPr="00376BE6">
        <w:rPr>
          <w:lang w:eastAsia="zh-CN"/>
        </w:rPr>
        <w:t xml:space="preserve">. </w:t>
      </w:r>
      <w:proofErr w:type="gramStart"/>
      <w:r w:rsidR="00885EE4" w:rsidRPr="00376BE6">
        <w:rPr>
          <w:lang w:eastAsia="zh-CN"/>
        </w:rPr>
        <w:t>zm</w:t>
      </w:r>
      <w:r w:rsidR="00C70103" w:rsidRPr="00376BE6">
        <w:rPr>
          <w:lang w:eastAsia="zh-CN"/>
        </w:rPr>
        <w:t>.</w:t>
      </w:r>
      <w:r w:rsidR="00885EE4" w:rsidRPr="00376BE6">
        <w:rPr>
          <w:lang w:eastAsia="zh-CN"/>
        </w:rPr>
        <w:t xml:space="preserve"> </w:t>
      </w:r>
      <w:r w:rsidRPr="00376BE6">
        <w:rPr>
          <w:lang w:eastAsia="zh-CN"/>
        </w:rPr>
        <w:t>)</w:t>
      </w:r>
      <w:bookmarkEnd w:id="15"/>
      <w:proofErr w:type="gramEnd"/>
      <w:r w:rsidRPr="00376BE6">
        <w:rPr>
          <w:lang w:eastAsia="zh-CN"/>
        </w:rPr>
        <w:t>, Strony, działając na podstawie art. 455 ust. 1 pkt 1 przewidują możliwość wprowadzenia następujących zmian do umowy:</w:t>
      </w:r>
    </w:p>
    <w:p w14:paraId="107F999E" w14:textId="366217C2" w:rsidR="00DB0A7A" w:rsidRPr="00376BE6" w:rsidRDefault="00DB0A7A" w:rsidP="00B515D9">
      <w:pPr>
        <w:pStyle w:val="Akapitzlist"/>
        <w:numPr>
          <w:ilvl w:val="0"/>
          <w:numId w:val="74"/>
        </w:numPr>
        <w:rPr>
          <w:lang w:eastAsia="zh-CN"/>
        </w:rPr>
      </w:pPr>
      <w:r w:rsidRPr="00376BE6">
        <w:rPr>
          <w:lang w:eastAsia="zh-CN"/>
        </w:rPr>
        <w:t xml:space="preserve">zmiana cen jednostkowych na korzyść Zamawiającego – zmiana nie wymaga sporządzania aneksu do umowy, </w:t>
      </w:r>
    </w:p>
    <w:p w14:paraId="0A34FA00" w14:textId="77777777" w:rsidR="00DB0A7A" w:rsidRPr="00376BE6" w:rsidRDefault="00DB0A7A" w:rsidP="00B515D9">
      <w:pPr>
        <w:pStyle w:val="Akapitzlist"/>
        <w:numPr>
          <w:ilvl w:val="0"/>
          <w:numId w:val="74"/>
        </w:numPr>
        <w:rPr>
          <w:lang w:eastAsia="zh-CN"/>
        </w:rPr>
      </w:pPr>
      <w:r w:rsidRPr="00376BE6">
        <w:rPr>
          <w:lang w:eastAsia="zh-CN"/>
        </w:rPr>
        <w:t>zmiana stawki podatku od towarów i usług w zakresie wynikającym ze zmiany zapisów ustawowych, przy czym ceny jednostkowe netto oraz ogólna wartość brutto umowy pozostaną niezmienione. Zmiana nie wymaga sporządzania aneksu do umowy i obowiązuje z dniem zmiany przepisów.</w:t>
      </w:r>
    </w:p>
    <w:p w14:paraId="2D677CEF" w14:textId="04C287EE" w:rsidR="00DB0A7A" w:rsidRPr="00376BE6" w:rsidRDefault="00DB0A7A" w:rsidP="00B515D9">
      <w:pPr>
        <w:pStyle w:val="Akapitzlist"/>
        <w:numPr>
          <w:ilvl w:val="0"/>
          <w:numId w:val="74"/>
        </w:numPr>
        <w:rPr>
          <w:lang w:eastAsia="zh-CN"/>
        </w:rPr>
      </w:pPr>
      <w:r w:rsidRPr="00376BE6">
        <w:rPr>
          <w:lang w:eastAsia="zh-CN"/>
        </w:rPr>
        <w:t xml:space="preserve">zmiana sposobu konfekcjonowania produktów - z odpowiednim przeliczeniem ilości i ceny, stosownie do ilości i cen zawartych w ofercie Wykonawcy. Zmiana nie wymaga sporządzania aneksu do umowy, </w:t>
      </w:r>
      <w:proofErr w:type="gramStart"/>
      <w:r w:rsidRPr="00376BE6">
        <w:rPr>
          <w:lang w:eastAsia="zh-CN"/>
        </w:rPr>
        <w:t>jeśli  Wykonawca</w:t>
      </w:r>
      <w:proofErr w:type="gramEnd"/>
      <w:r w:rsidRPr="00376BE6">
        <w:rPr>
          <w:lang w:eastAsia="zh-CN"/>
        </w:rPr>
        <w:t xml:space="preserve"> uzyskał e-mailową akceptację Zamawiającego.</w:t>
      </w:r>
    </w:p>
    <w:p w14:paraId="57B8143A" w14:textId="254A68FE" w:rsidR="00212027" w:rsidRPr="00B515D9" w:rsidRDefault="00212027" w:rsidP="00B515D9">
      <w:pPr>
        <w:pStyle w:val="Akapitzlist"/>
        <w:numPr>
          <w:ilvl w:val="0"/>
          <w:numId w:val="74"/>
        </w:numPr>
        <w:rPr>
          <w:rFonts w:cstheme="minorHAnsi"/>
          <w:lang w:eastAsia="ar-SA"/>
        </w:rPr>
      </w:pPr>
      <w:r w:rsidRPr="00B515D9">
        <w:rPr>
          <w:rFonts w:cstheme="minorHAnsi"/>
          <w:lang w:eastAsia="ar-SA"/>
        </w:rPr>
        <w:t>zmian ceny produktów lub kosztów związanych z realizacją zamówienia na zasadach:</w:t>
      </w:r>
    </w:p>
    <w:p w14:paraId="4BECD820" w14:textId="77777777" w:rsidR="00212027" w:rsidRPr="00B515D9" w:rsidRDefault="00212027" w:rsidP="00FD4F6B">
      <w:pPr>
        <w:pStyle w:val="Akapitzlist"/>
        <w:numPr>
          <w:ilvl w:val="0"/>
          <w:numId w:val="75"/>
        </w:numPr>
        <w:ind w:left="993"/>
        <w:rPr>
          <w:rFonts w:cstheme="minorHAnsi"/>
          <w:lang w:eastAsia="ar-SA"/>
        </w:rPr>
      </w:pPr>
      <w:r w:rsidRPr="00B515D9">
        <w:rPr>
          <w:rFonts w:cstheme="minorHAnsi"/>
          <w:lang w:eastAsia="ar-SA"/>
        </w:rPr>
        <w:t>zmiany mogą zostać wprowadzone do umowy nie wcześniej niż po upływie 6 miesięcy od dnia jej podpisania,</w:t>
      </w:r>
    </w:p>
    <w:p w14:paraId="582C2268" w14:textId="77777777" w:rsidR="00212027" w:rsidRPr="00B515D9" w:rsidRDefault="00212027" w:rsidP="00FD4F6B">
      <w:pPr>
        <w:pStyle w:val="Akapitzlist"/>
        <w:numPr>
          <w:ilvl w:val="0"/>
          <w:numId w:val="75"/>
        </w:numPr>
        <w:ind w:left="993"/>
        <w:rPr>
          <w:rFonts w:cstheme="minorHAnsi"/>
          <w:lang w:eastAsia="ar-SA"/>
        </w:rPr>
      </w:pPr>
      <w:r w:rsidRPr="00B515D9">
        <w:rPr>
          <w:rFonts w:cstheme="minorHAnsi"/>
          <w:lang w:eastAsia="ar-SA"/>
        </w:rPr>
        <w:t>zmiana może dotyczyć ceny produktu dostarczanego po dniu wystąpienia z wnioskiem o zmianę,</w:t>
      </w:r>
    </w:p>
    <w:p w14:paraId="23E06D84" w14:textId="5C933FC9" w:rsidR="007557EC" w:rsidRPr="00B515D9" w:rsidRDefault="007557EC" w:rsidP="00FD4F6B">
      <w:pPr>
        <w:pStyle w:val="Akapitzlist"/>
        <w:numPr>
          <w:ilvl w:val="0"/>
          <w:numId w:val="75"/>
        </w:numPr>
        <w:ind w:left="993"/>
        <w:rPr>
          <w:rFonts w:cstheme="minorHAnsi"/>
          <w:lang w:eastAsia="ar-SA"/>
        </w:rPr>
      </w:pPr>
      <w:r w:rsidRPr="00B515D9">
        <w:rPr>
          <w:rFonts w:cstheme="minorHAnsi"/>
          <w:lang w:eastAsia="ar-SA"/>
        </w:rPr>
        <w:t>podstawą wystąpienia z wnioskiem o zmianę będzie miesięczny wskaźnik cen towarów i usług konsumpcyjnych dostępny na stronie http://www.wskazniki.gofin.pl/8,132,2,miesieczny-wskaznik-cen-towarow-i-uslug-konsumpcyjnych.html, przy czym strona występująca z wnioskiem wykaże, że zmiana wskaźnika ma wpływ na faktyczne koszty realizacji umowy przez tą stronę</w:t>
      </w:r>
      <w:r w:rsidR="00AB1589">
        <w:rPr>
          <w:rFonts w:cstheme="minorHAnsi"/>
          <w:lang w:eastAsia="ar-SA"/>
        </w:rPr>
        <w:t>,</w:t>
      </w:r>
    </w:p>
    <w:p w14:paraId="5F28D717" w14:textId="4FD11A07" w:rsidR="00212027" w:rsidRPr="00B515D9" w:rsidRDefault="00212027" w:rsidP="00FD4F6B">
      <w:pPr>
        <w:pStyle w:val="Akapitzlist"/>
        <w:numPr>
          <w:ilvl w:val="0"/>
          <w:numId w:val="75"/>
        </w:numPr>
        <w:ind w:left="993"/>
        <w:rPr>
          <w:rFonts w:cstheme="minorHAnsi"/>
          <w:lang w:eastAsia="ar-SA"/>
        </w:rPr>
      </w:pPr>
      <w:r w:rsidRPr="00B515D9">
        <w:rPr>
          <w:rFonts w:cstheme="minorHAnsi"/>
          <w:lang w:eastAsia="ar-SA"/>
        </w:rPr>
        <w:t xml:space="preserve">wprowadzenie zmian możliwe </w:t>
      </w:r>
      <w:proofErr w:type="gramStart"/>
      <w:r w:rsidRPr="00B515D9">
        <w:rPr>
          <w:rFonts w:cstheme="minorHAnsi"/>
          <w:lang w:eastAsia="ar-SA"/>
        </w:rPr>
        <w:t>będzie</w:t>
      </w:r>
      <w:proofErr w:type="gramEnd"/>
      <w:r w:rsidRPr="00B515D9">
        <w:rPr>
          <w:rFonts w:cstheme="minorHAnsi"/>
          <w:lang w:eastAsia="ar-SA"/>
        </w:rPr>
        <w:t xml:space="preserve"> jeśli różnica pomiędzy ceną produktu z dnia zawarcia umowy a ceną za przeliczaną przez kolejne miesięczne wskaźniki będzie większa niż 10 procent pierwotnej ceny,</w:t>
      </w:r>
    </w:p>
    <w:p w14:paraId="3CD0744F" w14:textId="77777777" w:rsidR="00212027" w:rsidRPr="00B515D9" w:rsidRDefault="00212027" w:rsidP="00FD4F6B">
      <w:pPr>
        <w:pStyle w:val="Akapitzlist"/>
        <w:numPr>
          <w:ilvl w:val="0"/>
          <w:numId w:val="75"/>
        </w:numPr>
        <w:ind w:left="993"/>
        <w:rPr>
          <w:rFonts w:cstheme="minorHAnsi"/>
          <w:lang w:eastAsia="ar-SA"/>
        </w:rPr>
      </w:pPr>
      <w:r w:rsidRPr="00B515D9">
        <w:rPr>
          <w:rFonts w:cstheme="minorHAnsi"/>
          <w:lang w:eastAsia="ar-SA"/>
        </w:rPr>
        <w:t>zmiana wynosić może maksymalnie 50 % wyliczonej jak wyżej różnicy,</w:t>
      </w:r>
    </w:p>
    <w:p w14:paraId="240AC435" w14:textId="77777777" w:rsidR="00212027" w:rsidRPr="00B515D9" w:rsidRDefault="00212027" w:rsidP="00FD4F6B">
      <w:pPr>
        <w:pStyle w:val="Akapitzlist"/>
        <w:numPr>
          <w:ilvl w:val="0"/>
          <w:numId w:val="75"/>
        </w:numPr>
        <w:ind w:left="993"/>
        <w:rPr>
          <w:rFonts w:cstheme="minorHAnsi"/>
          <w:lang w:eastAsia="ar-SA"/>
        </w:rPr>
      </w:pPr>
      <w:r w:rsidRPr="00B515D9">
        <w:rPr>
          <w:rFonts w:cstheme="minorHAnsi"/>
          <w:lang w:eastAsia="ar-SA"/>
        </w:rPr>
        <w:t>zmiana zostanie wprowadzona do umowy aneksem i następuje na pisemny wniosek strony i wyliczeniu jej wartości w oparciu o załącznik do umowy – wyliczenie wartości zmiany,</w:t>
      </w:r>
    </w:p>
    <w:p w14:paraId="7630B9BB" w14:textId="15B5FFDD" w:rsidR="00DB0A7A" w:rsidRPr="00376BE6" w:rsidRDefault="00DB0A7A" w:rsidP="00B515D9">
      <w:pPr>
        <w:pStyle w:val="Akapitzlist"/>
        <w:numPr>
          <w:ilvl w:val="0"/>
          <w:numId w:val="74"/>
        </w:numPr>
        <w:rPr>
          <w:lang w:eastAsia="zh-CN"/>
        </w:rPr>
      </w:pPr>
      <w:r w:rsidRPr="00376BE6">
        <w:rPr>
          <w:lang w:eastAsia="zh-CN"/>
        </w:rPr>
        <w:t>zmiana produk</w:t>
      </w:r>
      <w:r w:rsidR="00BC278C" w:rsidRPr="00376BE6">
        <w:rPr>
          <w:lang w:eastAsia="zh-CN"/>
        </w:rPr>
        <w:t>tu/</w:t>
      </w:r>
      <w:r w:rsidR="00E440A5" w:rsidRPr="00376BE6">
        <w:rPr>
          <w:lang w:eastAsia="zh-CN"/>
        </w:rPr>
        <w:t>elementu</w:t>
      </w:r>
      <w:r w:rsidRPr="00376BE6">
        <w:rPr>
          <w:lang w:eastAsia="zh-CN"/>
        </w:rPr>
        <w:t xml:space="preserve"> w przypadku wprowadzenia na rynek </w:t>
      </w:r>
      <w:r w:rsidR="00E440A5" w:rsidRPr="00376BE6">
        <w:rPr>
          <w:lang w:eastAsia="zh-CN"/>
        </w:rPr>
        <w:t>elementów</w:t>
      </w:r>
      <w:r w:rsidRPr="00376BE6">
        <w:rPr>
          <w:lang w:eastAsia="zh-CN"/>
        </w:rPr>
        <w:t xml:space="preserve"> równoważnych do zawartych w umowie – równoważność rozumiana jak wskazana w SWZ - ale o takich samych lepszych parametrach, z zachowaniem cen jednostkowych. Zmiana wymaga</w:t>
      </w:r>
      <w:r w:rsidR="00FF6C13" w:rsidRPr="00376BE6">
        <w:rPr>
          <w:lang w:eastAsia="zh-CN"/>
        </w:rPr>
        <w:t xml:space="preserve"> </w:t>
      </w:r>
      <w:r w:rsidR="00FF6C13" w:rsidRPr="00376BE6">
        <w:rPr>
          <w:lang w:eastAsia="ar-SA"/>
        </w:rPr>
        <w:t>dostarczenia w formie elektronicznej lub na elektronicznym nośniku dokumentów do oferowanych równoważników tj. deklaracji zgodności oraz certyfikatu CE (jeżeli dotyczy) oraz</w:t>
      </w:r>
      <w:r w:rsidRPr="00376BE6">
        <w:rPr>
          <w:lang w:eastAsia="zh-CN"/>
        </w:rPr>
        <w:t xml:space="preserve"> akceptacji Zamawiającego i może nastąpić po sporządzeniu pisemnego aneksu do umowy.</w:t>
      </w:r>
    </w:p>
    <w:p w14:paraId="386972C5" w14:textId="0ABAEE72" w:rsidR="00EC3382" w:rsidRPr="00376BE6" w:rsidRDefault="00EC3382" w:rsidP="00B515D9">
      <w:pPr>
        <w:pStyle w:val="Akapitzlist"/>
        <w:numPr>
          <w:ilvl w:val="0"/>
          <w:numId w:val="74"/>
        </w:numPr>
        <w:rPr>
          <w:lang w:eastAsia="zh-CN"/>
        </w:rPr>
      </w:pPr>
      <w:r w:rsidRPr="00376BE6">
        <w:rPr>
          <w:lang w:eastAsia="zh-CN"/>
        </w:rPr>
        <w:t xml:space="preserve">zastąpienia </w:t>
      </w:r>
      <w:r w:rsidR="00E440A5" w:rsidRPr="00376BE6">
        <w:rPr>
          <w:lang w:eastAsia="zh-CN"/>
        </w:rPr>
        <w:t>elementu</w:t>
      </w:r>
      <w:r w:rsidRPr="00376BE6">
        <w:rPr>
          <w:lang w:eastAsia="zh-CN"/>
        </w:rPr>
        <w:t xml:space="preserve"> objętego umową odpowiednikiem w przypadku zaprzestania wytwarzania </w:t>
      </w:r>
      <w:r w:rsidR="00E440A5" w:rsidRPr="00376BE6">
        <w:rPr>
          <w:lang w:eastAsia="zh-CN"/>
        </w:rPr>
        <w:t>elementu</w:t>
      </w:r>
      <w:r w:rsidRPr="00376BE6">
        <w:rPr>
          <w:lang w:eastAsia="zh-CN"/>
        </w:rPr>
        <w:t xml:space="preserve"> objętego umową, przy cenie nie wyższej niż cena </w:t>
      </w:r>
      <w:r w:rsidR="00FC1BDD">
        <w:rPr>
          <w:lang w:eastAsia="zh-CN"/>
        </w:rPr>
        <w:t>elementu</w:t>
      </w:r>
      <w:r w:rsidRPr="00376BE6">
        <w:rPr>
          <w:lang w:eastAsia="zh-CN"/>
        </w:rPr>
        <w:t xml:space="preserve"> objętego umową. Zmiana wymaga dostarczenia w formie elektronicznej lub na elektronicznym nośniku dokumentów do oferowanych zamienników tj. deklaracji zgodności oraz certyfikatu CE (jeżeli dotyczy) akceptacji Zamawiającego i zostanie wprowadzona aneksem do umowy.</w:t>
      </w:r>
    </w:p>
    <w:p w14:paraId="1D229BC8" w14:textId="6B19417E" w:rsidR="00C90FF0" w:rsidRPr="00376BE6" w:rsidRDefault="00C90FF0" w:rsidP="00B515D9">
      <w:pPr>
        <w:pStyle w:val="Akapitzlist"/>
        <w:numPr>
          <w:ilvl w:val="0"/>
          <w:numId w:val="74"/>
        </w:numPr>
        <w:rPr>
          <w:lang w:eastAsia="zh-CN"/>
        </w:rPr>
      </w:pPr>
      <w:r w:rsidRPr="00376BE6">
        <w:rPr>
          <w:lang w:eastAsia="zh-CN"/>
        </w:rPr>
        <w:t xml:space="preserve">zmiana zamawianych ilości poszczególnych implantów w stosunku do ilości podanych w umowie, związana z ilością zakwalifikowanych do leczenia pacjentów, decyzji terapeutycznych podejmowanych przez lekarzy oraz rodzaju wykonywanych wszczepów, zmiana nie wymaga aneksu do umowy, </w:t>
      </w:r>
    </w:p>
    <w:p w14:paraId="481FDC9A" w14:textId="2058F203" w:rsidR="00E440A5" w:rsidRPr="00376BE6" w:rsidRDefault="00C90FF0" w:rsidP="00B515D9">
      <w:pPr>
        <w:pStyle w:val="Akapitzlist"/>
        <w:numPr>
          <w:ilvl w:val="0"/>
          <w:numId w:val="74"/>
        </w:numPr>
        <w:rPr>
          <w:lang w:eastAsia="zh-CN"/>
        </w:rPr>
      </w:pPr>
      <w:r w:rsidRPr="00376BE6">
        <w:rPr>
          <w:lang w:eastAsia="zh-CN"/>
        </w:rPr>
        <w:t>zmiana numeru katalogowego w przypadku konieczności zastąpienia produktu produktem równoważnym, związana np. z niedopuszczeniem go do obrotu w czasie trwania umowy, zmianami modyfikacyjnymi</w:t>
      </w:r>
      <w:r w:rsidR="00FC1BDD">
        <w:rPr>
          <w:lang w:eastAsia="zh-CN"/>
        </w:rPr>
        <w:t>/produkcyjnymi</w:t>
      </w:r>
      <w:r w:rsidRPr="00376BE6">
        <w:rPr>
          <w:lang w:eastAsia="zh-CN"/>
        </w:rPr>
        <w:t xml:space="preserve"> przy zachowaniu parametrów spełniających wymogi podane w SWZ i utrzymaniu ceny ofertowej, zmiana nie wymaga aneksu do umowy i następuje na podstawie pisemnej informacji Wykonawcy,</w:t>
      </w:r>
      <w:r w:rsidR="003D4C63" w:rsidRPr="00376BE6">
        <w:t xml:space="preserve"> </w:t>
      </w:r>
      <w:r w:rsidR="003D4C63" w:rsidRPr="00376BE6">
        <w:rPr>
          <w:lang w:eastAsia="zh-CN"/>
        </w:rPr>
        <w:t>zmiana wymaga dostarczenia w formie elektronicznej lub na elektronicznym nośniku dokumentów do oferowanych zamienników tj. deklaracji zgodności oraz certyfikatu CE (jeżeli dotyczy)</w:t>
      </w:r>
      <w:r w:rsidR="005D5091">
        <w:rPr>
          <w:lang w:eastAsia="zh-CN"/>
        </w:rPr>
        <w:t>,</w:t>
      </w:r>
    </w:p>
    <w:p w14:paraId="3497D026" w14:textId="16D927AF" w:rsidR="00C90FF0" w:rsidRPr="00376BE6" w:rsidRDefault="00C90FF0" w:rsidP="00B515D9">
      <w:pPr>
        <w:pStyle w:val="Akapitzlist"/>
        <w:numPr>
          <w:ilvl w:val="0"/>
          <w:numId w:val="74"/>
        </w:numPr>
        <w:rPr>
          <w:lang w:eastAsia="zh-CN"/>
        </w:rPr>
      </w:pPr>
      <w:r w:rsidRPr="00376BE6">
        <w:rPr>
          <w:lang w:eastAsia="zh-CN"/>
        </w:rPr>
        <w:t>zmiana w przypadku rozszerzenia numerów katalogowych</w:t>
      </w:r>
      <w:r w:rsidR="000104CA">
        <w:rPr>
          <w:lang w:eastAsia="zh-CN"/>
        </w:rPr>
        <w:t xml:space="preserve"> elementów objętych umową</w:t>
      </w:r>
      <w:r w:rsidRPr="00376BE6">
        <w:rPr>
          <w:lang w:eastAsia="zh-CN"/>
        </w:rPr>
        <w:t xml:space="preserve"> o inne znajdujące się w dyspozycji Wykonawcy niż wskazane w </w:t>
      </w:r>
      <w:r w:rsidR="005D5091">
        <w:rPr>
          <w:lang w:eastAsia="zh-CN"/>
        </w:rPr>
        <w:t>ofercie</w:t>
      </w:r>
      <w:r w:rsidRPr="00376BE6">
        <w:rPr>
          <w:lang w:eastAsia="zh-CN"/>
        </w:rPr>
        <w:t>, przy zachowaniu cen ofertowych, zmiana nie wymaga aneksu do umowy,</w:t>
      </w:r>
    </w:p>
    <w:p w14:paraId="3F19205D" w14:textId="7C267C29" w:rsidR="00C90FF0" w:rsidRPr="00376BE6" w:rsidRDefault="00C90FF0" w:rsidP="00B515D9">
      <w:pPr>
        <w:pStyle w:val="Akapitzlist"/>
        <w:numPr>
          <w:ilvl w:val="0"/>
          <w:numId w:val="74"/>
        </w:numPr>
        <w:rPr>
          <w:lang w:eastAsia="zh-CN"/>
        </w:rPr>
      </w:pPr>
      <w:r w:rsidRPr="00376BE6">
        <w:rPr>
          <w:lang w:eastAsia="zh-CN"/>
        </w:rPr>
        <w:t>zmiana w przypadku wystąpienia innych okoliczności niemożliwych do przewidzenia na etapie prowadzenia postępowania, której wprowadzenie jest niezbędne do prawidłowej realizacji umowy a nie spowoduje ona zmian charakteru zawartej umowy, zmiana następuje na uzasadniony wniosek jednej ze stron. Zmiana wymaga zawarcia pisemnego aneksu do umowy,</w:t>
      </w:r>
    </w:p>
    <w:p w14:paraId="17C73AD5" w14:textId="64DC589F" w:rsidR="00E440A5" w:rsidRPr="00EC7349" w:rsidRDefault="00C90FF0" w:rsidP="00B515D9">
      <w:pPr>
        <w:pStyle w:val="Akapitzlist"/>
        <w:numPr>
          <w:ilvl w:val="0"/>
          <w:numId w:val="74"/>
        </w:numPr>
        <w:rPr>
          <w:lang w:eastAsia="zh-CN"/>
        </w:rPr>
      </w:pPr>
      <w:r w:rsidRPr="00376BE6">
        <w:rPr>
          <w:lang w:eastAsia="zh-CN"/>
        </w:rPr>
        <w:t>zmiana rodzaju zamawianych implantów, wykraczając</w:t>
      </w:r>
      <w:r w:rsidR="003D4C63" w:rsidRPr="00376BE6">
        <w:rPr>
          <w:lang w:eastAsia="zh-CN"/>
        </w:rPr>
        <w:t>a</w:t>
      </w:r>
      <w:r w:rsidRPr="00376BE6">
        <w:rPr>
          <w:lang w:eastAsia="zh-CN"/>
        </w:rPr>
        <w:t xml:space="preserve"> poza asortyment/asortyment równoważny do </w:t>
      </w:r>
      <w:r w:rsidR="00F73831">
        <w:rPr>
          <w:lang w:eastAsia="zh-CN"/>
        </w:rPr>
        <w:t>objętego umową</w:t>
      </w:r>
      <w:r w:rsidRPr="00376BE6">
        <w:rPr>
          <w:lang w:eastAsia="zh-CN"/>
        </w:rPr>
        <w:t xml:space="preserve">, na wniosek Zamawiającego, w przypadku wystąpienia u niego takiej potrzeby spowodowanej koniecznością wprowadzenia zmian w sposobie udzielania świadczeń, rodzaju dokonywanych wszczepów itp., po przeprowadzeniu negocjacji ceny nowych implantów. Zmiana wymaga sporządzenia pisemnego aneksu do umowy. </w:t>
      </w:r>
      <w:r w:rsidR="003D4C63" w:rsidRPr="00376BE6">
        <w:rPr>
          <w:lang w:eastAsia="zh-CN"/>
        </w:rPr>
        <w:t xml:space="preserve">Zmiana wymaga dostarczenia w formie elektronicznej lub na elektronicznym </w:t>
      </w:r>
      <w:r w:rsidR="003D4C63" w:rsidRPr="00EC7349">
        <w:rPr>
          <w:lang w:eastAsia="zh-CN"/>
        </w:rPr>
        <w:t xml:space="preserve">nośniku dokumentów do nowych elementów, tj. deklaracji zgodności oraz certyfikatu CE (jeżeli dotyczy). </w:t>
      </w:r>
      <w:r w:rsidRPr="00EC7349">
        <w:rPr>
          <w:lang w:eastAsia="zh-CN"/>
        </w:rPr>
        <w:t xml:space="preserve">Zmiana może zostać wprowadzona pod warunkiem, że wartość łączna wynegocjowanej </w:t>
      </w:r>
      <w:r w:rsidR="00483D6E" w:rsidRPr="00EC7349">
        <w:rPr>
          <w:lang w:eastAsia="zh-CN"/>
        </w:rPr>
        <w:t>zmiany</w:t>
      </w:r>
      <w:r w:rsidRPr="00EC7349">
        <w:rPr>
          <w:lang w:eastAsia="zh-CN"/>
        </w:rPr>
        <w:t xml:space="preserve"> nie przekroczy 1</w:t>
      </w:r>
      <w:r w:rsidR="003D4C63" w:rsidRPr="00EC7349">
        <w:rPr>
          <w:lang w:eastAsia="zh-CN"/>
        </w:rPr>
        <w:t>5</w:t>
      </w:r>
      <w:r w:rsidRPr="00EC7349">
        <w:rPr>
          <w:lang w:eastAsia="zh-CN"/>
        </w:rPr>
        <w:t xml:space="preserve">% </w:t>
      </w:r>
      <w:r w:rsidR="00483D6E" w:rsidRPr="00EC7349">
        <w:rPr>
          <w:lang w:eastAsia="zh-CN"/>
        </w:rPr>
        <w:t xml:space="preserve">pierwotnej </w:t>
      </w:r>
      <w:r w:rsidRPr="00EC7349">
        <w:rPr>
          <w:lang w:eastAsia="zh-CN"/>
        </w:rPr>
        <w:t>wartości brutto umowy.</w:t>
      </w:r>
    </w:p>
    <w:p w14:paraId="7136942D" w14:textId="77777777" w:rsidR="00DB0A7A" w:rsidRPr="00EC7349" w:rsidRDefault="00DB0A7A" w:rsidP="00B515D9">
      <w:pPr>
        <w:pStyle w:val="Akapitzlist"/>
        <w:numPr>
          <w:ilvl w:val="0"/>
          <w:numId w:val="73"/>
        </w:numPr>
        <w:ind w:left="426"/>
        <w:rPr>
          <w:lang w:eastAsia="zh-CN"/>
        </w:rPr>
      </w:pPr>
      <w:proofErr w:type="gramStart"/>
      <w:r w:rsidRPr="00EC7349">
        <w:rPr>
          <w:lang w:eastAsia="zh-CN"/>
        </w:rPr>
        <w:t>Zmiany</w:t>
      </w:r>
      <w:proofErr w:type="gramEnd"/>
      <w:r w:rsidRPr="00EC7349">
        <w:rPr>
          <w:lang w:eastAsia="zh-CN"/>
        </w:rPr>
        <w:t xml:space="preserve"> dla których zastrzeżono sporządzenie pisemnego aneksu mogą zostać wprowadzone jedynie w takiej formie pod rygorem ich nieważności.</w:t>
      </w:r>
    </w:p>
    <w:p w14:paraId="55DF8313" w14:textId="08177A05" w:rsidR="00DB0A7A" w:rsidRPr="00326D4F" w:rsidRDefault="00DB0A7A" w:rsidP="00B515D9">
      <w:pPr>
        <w:pStyle w:val="Akapitzlist"/>
        <w:numPr>
          <w:ilvl w:val="0"/>
          <w:numId w:val="73"/>
        </w:numPr>
        <w:ind w:left="426"/>
        <w:rPr>
          <w:lang w:eastAsia="zh-CN"/>
        </w:rPr>
      </w:pPr>
      <w:bookmarkStart w:id="16" w:name="_Hlk217981600"/>
      <w:r w:rsidRPr="00326D4F">
        <w:rPr>
          <w:lang w:eastAsia="zh-CN"/>
        </w:rPr>
        <w:t xml:space="preserve">Zamawiającemu przysługuje prawo do rozwiązania umowy ze skutkiem natychmiastowym: </w:t>
      </w:r>
    </w:p>
    <w:p w14:paraId="551787F2" w14:textId="36C8C37B" w:rsidR="00E17250" w:rsidRPr="00326D4F" w:rsidRDefault="00E17250" w:rsidP="00FF464B">
      <w:pPr>
        <w:pStyle w:val="Akapitzlist"/>
        <w:numPr>
          <w:ilvl w:val="0"/>
          <w:numId w:val="76"/>
        </w:numPr>
      </w:pPr>
      <w:r w:rsidRPr="00326D4F">
        <w:t xml:space="preserve">w każdym czasie w przypadku dwukrotnego </w:t>
      </w:r>
      <w:r w:rsidR="002C5DB5" w:rsidRPr="00326D4F">
        <w:t xml:space="preserve">niedostarczenia elementów/instrumentarium zgodnie z zapisami </w:t>
      </w:r>
      <w:r w:rsidRPr="00326D4F">
        <w:t>§ 2 ust. 1</w:t>
      </w:r>
      <w:r w:rsidR="002C5DB5" w:rsidRPr="00326D4F">
        <w:t xml:space="preserve">, </w:t>
      </w:r>
      <w:r w:rsidR="002C5DB5" w:rsidRPr="00326D4F">
        <w:rPr>
          <w:rFonts w:ascii="Tahoma" w:hAnsi="Tahoma" w:cs="Tahoma"/>
        </w:rPr>
        <w:t>§</w:t>
      </w:r>
      <w:r w:rsidR="002C5DB5" w:rsidRPr="00326D4F">
        <w:t xml:space="preserve"> 3 ust. 1</w:t>
      </w:r>
      <w:r w:rsidR="00215120" w:rsidRPr="00326D4F">
        <w:t xml:space="preserve">, </w:t>
      </w:r>
      <w:r w:rsidR="00215120" w:rsidRPr="00326D4F">
        <w:rPr>
          <w:rFonts w:ascii="Tahoma" w:hAnsi="Tahoma" w:cs="Tahoma"/>
        </w:rPr>
        <w:t>§</w:t>
      </w:r>
      <w:r w:rsidR="00215120" w:rsidRPr="00326D4F">
        <w:t xml:space="preserve"> 4 ust. 3</w:t>
      </w:r>
      <w:r w:rsidR="00326D4F" w:rsidRPr="00326D4F">
        <w:t xml:space="preserve"> i </w:t>
      </w:r>
      <w:r w:rsidR="00326D4F" w:rsidRPr="00326D4F">
        <w:rPr>
          <w:rFonts w:ascii="Tahoma" w:hAnsi="Tahoma" w:cs="Tahoma"/>
        </w:rPr>
        <w:t>§</w:t>
      </w:r>
      <w:r w:rsidR="00326D4F" w:rsidRPr="00326D4F">
        <w:t xml:space="preserve"> 8 ust. 9 i 10</w:t>
      </w:r>
      <w:r w:rsidRPr="00326D4F">
        <w:t>,</w:t>
      </w:r>
    </w:p>
    <w:p w14:paraId="221BD562" w14:textId="23BECBC0" w:rsidR="00722CF3" w:rsidRPr="000A5ECA" w:rsidRDefault="00E17250" w:rsidP="00FF464B">
      <w:pPr>
        <w:pStyle w:val="Akapitzlist"/>
        <w:numPr>
          <w:ilvl w:val="0"/>
          <w:numId w:val="76"/>
        </w:numPr>
        <w:rPr>
          <w:lang w:eastAsia="zh-CN"/>
        </w:rPr>
      </w:pPr>
      <w:r w:rsidRPr="00EC7349">
        <w:t>w przypadku nieutworzenia BANKU</w:t>
      </w:r>
      <w:r w:rsidR="000A5ECA">
        <w:t xml:space="preserve"> i dostarczenia </w:t>
      </w:r>
      <w:proofErr w:type="gramStart"/>
      <w:r w:rsidR="000A5ECA">
        <w:t xml:space="preserve">instrumentarium </w:t>
      </w:r>
      <w:r w:rsidRPr="00EC7349">
        <w:t xml:space="preserve"> w</w:t>
      </w:r>
      <w:proofErr w:type="gramEnd"/>
      <w:r w:rsidRPr="00EC7349">
        <w:t xml:space="preserve"> termin</w:t>
      </w:r>
      <w:r w:rsidR="000A5ECA">
        <w:t>ach</w:t>
      </w:r>
      <w:r w:rsidRPr="00EC7349">
        <w:t xml:space="preserve"> </w:t>
      </w:r>
      <w:r w:rsidR="004F688F">
        <w:t>dłuższy</w:t>
      </w:r>
      <w:r w:rsidR="000A5ECA">
        <w:t>ch</w:t>
      </w:r>
      <w:r w:rsidR="004F688F">
        <w:t xml:space="preserve"> o 5 dni roboczych niż </w:t>
      </w:r>
      <w:r w:rsidRPr="000A5ECA">
        <w:t>wskazan</w:t>
      </w:r>
      <w:r w:rsidR="000A5ECA">
        <w:t>e</w:t>
      </w:r>
      <w:r w:rsidRPr="000A5ECA">
        <w:t xml:space="preserve"> w </w:t>
      </w:r>
      <w:r w:rsidR="000A5ECA" w:rsidRPr="000A5ECA">
        <w:rPr>
          <w:rFonts w:ascii="Tahoma" w:hAnsi="Tahoma" w:cs="Tahoma"/>
        </w:rPr>
        <w:t>§</w:t>
      </w:r>
      <w:r w:rsidR="000A5ECA" w:rsidRPr="000A5ECA">
        <w:t xml:space="preserve"> </w:t>
      </w:r>
      <w:r w:rsidR="004F688F" w:rsidRPr="000A5ECA">
        <w:t>4</w:t>
      </w:r>
      <w:r w:rsidRPr="000A5ECA">
        <w:t xml:space="preserve"> ust. 1</w:t>
      </w:r>
      <w:r w:rsidR="000A5ECA">
        <w:t xml:space="preserve"> o </w:t>
      </w:r>
      <w:r w:rsidR="000A5ECA">
        <w:rPr>
          <w:rFonts w:ascii="Tahoma" w:hAnsi="Tahoma" w:cs="Tahoma"/>
        </w:rPr>
        <w:t>§</w:t>
      </w:r>
      <w:r w:rsidR="000A5ECA">
        <w:t xml:space="preserve"> 5 ust. </w:t>
      </w:r>
      <w:r w:rsidR="00EE6691">
        <w:t>1</w:t>
      </w:r>
      <w:r w:rsidR="00AF283A" w:rsidRPr="000A5ECA">
        <w:rPr>
          <w:lang w:eastAsia="zh-CN"/>
        </w:rPr>
        <w:t>.</w:t>
      </w:r>
      <w:r w:rsidR="00722CF3" w:rsidRPr="000A5ECA">
        <w:rPr>
          <w:lang w:eastAsia="zh-CN"/>
        </w:rPr>
        <w:t xml:space="preserve"> </w:t>
      </w:r>
    </w:p>
    <w:bookmarkEnd w:id="16"/>
    <w:p w14:paraId="4B62F5B4" w14:textId="77777777" w:rsidR="00DB0A7A" w:rsidRPr="00EC7349" w:rsidRDefault="00DB0A7A" w:rsidP="00B515D9">
      <w:pPr>
        <w:pStyle w:val="Akapitzlist"/>
        <w:numPr>
          <w:ilvl w:val="0"/>
          <w:numId w:val="73"/>
        </w:numPr>
        <w:ind w:left="426"/>
        <w:rPr>
          <w:lang w:eastAsia="zh-CN"/>
        </w:rPr>
      </w:pPr>
      <w:r w:rsidRPr="00EC7349">
        <w:rPr>
          <w:lang w:eastAsia="zh-CN"/>
        </w:rPr>
        <w:t xml:space="preserve">Zamawiającemu przysługuje prawo do odstąpienia od umowy: </w:t>
      </w:r>
    </w:p>
    <w:p w14:paraId="2E78E29E" w14:textId="77777777" w:rsidR="00DB0A7A" w:rsidRPr="00376BE6" w:rsidRDefault="00DB0A7A" w:rsidP="00FF464B">
      <w:pPr>
        <w:pStyle w:val="Akapitzlist"/>
        <w:numPr>
          <w:ilvl w:val="0"/>
          <w:numId w:val="77"/>
        </w:numPr>
        <w:rPr>
          <w:lang w:eastAsia="zh-CN"/>
        </w:rPr>
      </w:pPr>
      <w:r w:rsidRPr="00EC7349">
        <w:rPr>
          <w:lang w:eastAsia="zh-CN"/>
        </w:rPr>
        <w:t>w terminie 30 dni</w:t>
      </w:r>
      <w:r w:rsidRPr="00376BE6">
        <w:rPr>
          <w:lang w:eastAsia="zh-CN"/>
        </w:rPr>
        <w:t xml:space="preserve"> od dnia powzięcia wiadomości o zaistnieniu istotnej zmiany okoliczności powodującej, że wykonanie umowy nie leży w interesie publicznym, czego nie można było przewidzieć w chwili zawarcia umowy,</w:t>
      </w:r>
    </w:p>
    <w:p w14:paraId="6E9A9446" w14:textId="248B4FD1" w:rsidR="00DB0A7A" w:rsidRPr="00376BE6" w:rsidRDefault="00DB0A7A" w:rsidP="00FF464B">
      <w:pPr>
        <w:pStyle w:val="Akapitzlist"/>
        <w:numPr>
          <w:ilvl w:val="0"/>
          <w:numId w:val="77"/>
        </w:numPr>
        <w:rPr>
          <w:lang w:eastAsia="zh-CN"/>
        </w:rPr>
      </w:pPr>
      <w:r w:rsidRPr="00376BE6">
        <w:rPr>
          <w:lang w:eastAsia="zh-CN"/>
        </w:rPr>
        <w:t xml:space="preserve">w przypadku gdy Zamawiający nie uzyska środków finansowych na kontynuację leczenia </w:t>
      </w:r>
      <w:r w:rsidR="00AF283A" w:rsidRPr="00376BE6">
        <w:rPr>
          <w:lang w:eastAsia="zh-CN"/>
        </w:rPr>
        <w:t>elementami</w:t>
      </w:r>
      <w:r w:rsidRPr="00376BE6">
        <w:rPr>
          <w:lang w:eastAsia="zh-CN"/>
        </w:rPr>
        <w:t xml:space="preserve"> które obejmuje umowa; odstąpienie od umowy w tym przypadku może nastąpić w terminie 14 dni od powzięcia wiadomości o tych okolicznościach</w:t>
      </w:r>
      <w:r w:rsidR="00CC1CE7" w:rsidRPr="00376BE6">
        <w:rPr>
          <w:lang w:eastAsia="zh-CN"/>
        </w:rPr>
        <w:t>,</w:t>
      </w:r>
    </w:p>
    <w:p w14:paraId="02D627B1" w14:textId="3416827F" w:rsidR="00CC1CE7" w:rsidRPr="00376BE6" w:rsidRDefault="00CC1CE7" w:rsidP="00FF464B">
      <w:pPr>
        <w:pStyle w:val="Akapitzlist"/>
        <w:numPr>
          <w:ilvl w:val="0"/>
          <w:numId w:val="77"/>
        </w:numPr>
        <w:rPr>
          <w:lang w:eastAsia="zh-CN"/>
        </w:rPr>
      </w:pPr>
      <w:r w:rsidRPr="00376BE6">
        <w:rPr>
          <w:lang w:eastAsia="zh-CN"/>
        </w:rPr>
        <w:t>w przypadku dwukrotnej odmowy dostarczenia implantów/elementów</w:t>
      </w:r>
      <w:r w:rsidR="00EE6691">
        <w:rPr>
          <w:lang w:eastAsia="zh-CN"/>
        </w:rPr>
        <w:t>/instrumentarium</w:t>
      </w:r>
      <w:r w:rsidRPr="00376BE6">
        <w:rPr>
          <w:lang w:eastAsia="zh-CN"/>
        </w:rPr>
        <w:t xml:space="preserve"> bez podania uzasadnienia.</w:t>
      </w:r>
    </w:p>
    <w:p w14:paraId="3B372935" w14:textId="77777777" w:rsidR="00DB0A7A" w:rsidRPr="00376BE6" w:rsidRDefault="00DB0A7A" w:rsidP="00B515D9">
      <w:pPr>
        <w:pStyle w:val="Akapitzlist"/>
        <w:numPr>
          <w:ilvl w:val="0"/>
          <w:numId w:val="73"/>
        </w:numPr>
        <w:ind w:left="426"/>
        <w:rPr>
          <w:lang w:eastAsia="zh-CN"/>
        </w:rPr>
      </w:pPr>
      <w:r w:rsidRPr="00376BE6">
        <w:rPr>
          <w:lang w:eastAsia="zh-CN"/>
        </w:rPr>
        <w:lastRenderedPageBreak/>
        <w:t>Oświadczenie o rozwiązaniu bądź odstąpieniu od umowy wymaga zachowania formy pisemnej</w:t>
      </w:r>
      <w:r w:rsidRPr="00B515D9">
        <w:rPr>
          <w:rFonts w:cs="Times New Roman"/>
          <w:lang w:val="x-none" w:eastAsia="zh-CN"/>
        </w:rPr>
        <w:t xml:space="preserve"> </w:t>
      </w:r>
      <w:r w:rsidRPr="00376BE6">
        <w:rPr>
          <w:lang w:eastAsia="zh-CN"/>
        </w:rPr>
        <w:t xml:space="preserve">lub formy elektronicznej opatrzonej kwalifikowanym podpisem elektronicznym i wywiera skutek z chwilą doręczenia oświadczenia Wykonawcy. </w:t>
      </w:r>
    </w:p>
    <w:p w14:paraId="466B3B6D" w14:textId="512930E3" w:rsidR="00CF20C0" w:rsidRPr="00376BE6" w:rsidRDefault="00CF20C0" w:rsidP="00FF464B">
      <w:pPr>
        <w:pStyle w:val="Nagwek1"/>
        <w:rPr>
          <w:lang w:eastAsia="zh-CN"/>
        </w:rPr>
      </w:pPr>
      <w:bookmarkStart w:id="17" w:name="_Toc222212379"/>
      <w:bookmarkEnd w:id="14"/>
      <w:r w:rsidRPr="00376BE6">
        <w:rPr>
          <w:lang w:eastAsia="zh-CN"/>
        </w:rPr>
        <w:t>§</w:t>
      </w:r>
      <w:r w:rsidRPr="00376BE6">
        <w:rPr>
          <w:rFonts w:eastAsia="Tahoma"/>
          <w:lang w:eastAsia="zh-CN"/>
        </w:rPr>
        <w:t xml:space="preserve"> </w:t>
      </w:r>
      <w:r w:rsidR="00FF464B">
        <w:rPr>
          <w:rFonts w:eastAsia="Tahoma"/>
          <w:lang w:eastAsia="zh-CN"/>
        </w:rPr>
        <w:t>12</w:t>
      </w:r>
      <w:r w:rsidR="00F56F38" w:rsidRPr="00376BE6">
        <w:rPr>
          <w:rFonts w:eastAsia="Tahoma"/>
          <w:lang w:eastAsia="zh-CN"/>
        </w:rPr>
        <w:t xml:space="preserve"> k</w:t>
      </w:r>
      <w:r w:rsidRPr="00376BE6">
        <w:rPr>
          <w:lang w:eastAsia="zh-CN"/>
        </w:rPr>
        <w:t>ary</w:t>
      </w:r>
      <w:r w:rsidRPr="00376BE6">
        <w:rPr>
          <w:rFonts w:eastAsia="Tahoma"/>
          <w:lang w:eastAsia="zh-CN"/>
        </w:rPr>
        <w:t xml:space="preserve"> </w:t>
      </w:r>
      <w:r w:rsidRPr="00376BE6">
        <w:rPr>
          <w:lang w:eastAsia="zh-CN"/>
        </w:rPr>
        <w:t>umowne</w:t>
      </w:r>
      <w:bookmarkEnd w:id="17"/>
    </w:p>
    <w:p w14:paraId="1AD3AA94" w14:textId="77777777" w:rsidR="00CF20C0" w:rsidRPr="005F25C0" w:rsidRDefault="00CF20C0" w:rsidP="00FF464B">
      <w:pPr>
        <w:pStyle w:val="Akapitzlist"/>
        <w:numPr>
          <w:ilvl w:val="0"/>
          <w:numId w:val="78"/>
        </w:numPr>
        <w:ind w:left="426"/>
        <w:rPr>
          <w:lang w:eastAsia="zh-CN"/>
        </w:rPr>
      </w:pPr>
      <w:r w:rsidRPr="00376BE6">
        <w:rPr>
          <w:lang w:eastAsia="zh-CN"/>
        </w:rPr>
        <w:t>Zamawiający</w:t>
      </w:r>
      <w:r w:rsidRPr="00FF464B">
        <w:rPr>
          <w:rFonts w:eastAsia="Tahoma"/>
          <w:lang w:eastAsia="zh-CN"/>
        </w:rPr>
        <w:t xml:space="preserve"> </w:t>
      </w:r>
      <w:r w:rsidRPr="00376BE6">
        <w:rPr>
          <w:lang w:eastAsia="zh-CN"/>
        </w:rPr>
        <w:t>ma</w:t>
      </w:r>
      <w:r w:rsidRPr="00FF464B">
        <w:rPr>
          <w:rFonts w:eastAsia="Tahoma"/>
          <w:lang w:eastAsia="zh-CN"/>
        </w:rPr>
        <w:t xml:space="preserve"> </w:t>
      </w:r>
      <w:r w:rsidRPr="00376BE6">
        <w:rPr>
          <w:lang w:eastAsia="zh-CN"/>
        </w:rPr>
        <w:t>prawo</w:t>
      </w:r>
      <w:r w:rsidRPr="00FF464B">
        <w:rPr>
          <w:rFonts w:eastAsia="Tahoma"/>
          <w:lang w:eastAsia="zh-CN"/>
        </w:rPr>
        <w:t xml:space="preserve"> </w:t>
      </w:r>
      <w:r w:rsidRPr="00376BE6">
        <w:rPr>
          <w:lang w:eastAsia="zh-CN"/>
        </w:rPr>
        <w:t>do</w:t>
      </w:r>
      <w:r w:rsidRPr="00FF464B">
        <w:rPr>
          <w:rFonts w:eastAsia="Tahoma"/>
          <w:lang w:eastAsia="zh-CN"/>
        </w:rPr>
        <w:t xml:space="preserve"> </w:t>
      </w:r>
      <w:r w:rsidRPr="00376BE6">
        <w:rPr>
          <w:lang w:eastAsia="zh-CN"/>
        </w:rPr>
        <w:t>naliczenia</w:t>
      </w:r>
      <w:r w:rsidRPr="00FF464B">
        <w:rPr>
          <w:rFonts w:eastAsia="Tahoma"/>
          <w:lang w:eastAsia="zh-CN"/>
        </w:rPr>
        <w:t xml:space="preserve"> </w:t>
      </w:r>
      <w:r w:rsidRPr="005F25C0">
        <w:rPr>
          <w:lang w:eastAsia="zh-CN"/>
        </w:rPr>
        <w:t>Wykonawcy</w:t>
      </w:r>
      <w:r w:rsidRPr="005F25C0">
        <w:rPr>
          <w:rFonts w:eastAsia="Tahoma"/>
          <w:lang w:eastAsia="zh-CN"/>
        </w:rPr>
        <w:t xml:space="preserve"> </w:t>
      </w:r>
      <w:r w:rsidRPr="005F25C0">
        <w:rPr>
          <w:lang w:eastAsia="zh-CN"/>
        </w:rPr>
        <w:t>kar</w:t>
      </w:r>
      <w:r w:rsidRPr="005F25C0">
        <w:rPr>
          <w:rFonts w:eastAsia="Tahoma"/>
          <w:lang w:eastAsia="zh-CN"/>
        </w:rPr>
        <w:t xml:space="preserve"> </w:t>
      </w:r>
      <w:r w:rsidRPr="005F25C0">
        <w:rPr>
          <w:lang w:eastAsia="zh-CN"/>
        </w:rPr>
        <w:t>umownych:</w:t>
      </w:r>
    </w:p>
    <w:p w14:paraId="18B323A4" w14:textId="73368317" w:rsidR="00C474A3" w:rsidRPr="005F25C0" w:rsidRDefault="00C474A3" w:rsidP="00FF464B">
      <w:pPr>
        <w:pStyle w:val="Akapitzlist"/>
        <w:numPr>
          <w:ilvl w:val="0"/>
          <w:numId w:val="79"/>
        </w:numPr>
        <w:rPr>
          <w:lang w:eastAsia="zh-CN"/>
        </w:rPr>
      </w:pPr>
      <w:bookmarkStart w:id="18" w:name="_Hlk217981871"/>
      <w:r w:rsidRPr="005F25C0">
        <w:rPr>
          <w:lang w:eastAsia="zh-CN"/>
        </w:rPr>
        <w:t>w przypadku uchybienia terminom podanym w § 2 ust. 1</w:t>
      </w:r>
      <w:r w:rsidR="00582444" w:rsidRPr="005F25C0">
        <w:rPr>
          <w:lang w:eastAsia="zh-CN"/>
        </w:rPr>
        <w:t xml:space="preserve"> i</w:t>
      </w:r>
      <w:r w:rsidR="00EE6691" w:rsidRPr="005F25C0">
        <w:rPr>
          <w:lang w:eastAsia="zh-CN"/>
        </w:rPr>
        <w:t xml:space="preserve"> </w:t>
      </w:r>
      <w:r w:rsidR="00EE6691" w:rsidRPr="005F25C0">
        <w:rPr>
          <w:rFonts w:ascii="Tahoma" w:hAnsi="Tahoma" w:cs="Tahoma"/>
          <w:lang w:eastAsia="zh-CN"/>
        </w:rPr>
        <w:t>§</w:t>
      </w:r>
      <w:r w:rsidR="00EE6691" w:rsidRPr="005F25C0">
        <w:rPr>
          <w:lang w:eastAsia="zh-CN"/>
        </w:rPr>
        <w:t xml:space="preserve"> </w:t>
      </w:r>
      <w:r w:rsidR="00582444" w:rsidRPr="005F25C0">
        <w:rPr>
          <w:lang w:eastAsia="zh-CN"/>
        </w:rPr>
        <w:t xml:space="preserve">3 ust. 1 </w:t>
      </w:r>
      <w:r w:rsidRPr="005F25C0">
        <w:rPr>
          <w:lang w:eastAsia="zh-CN"/>
        </w:rPr>
        <w:t xml:space="preserve">w </w:t>
      </w:r>
      <w:proofErr w:type="gramStart"/>
      <w:r w:rsidRPr="005F25C0">
        <w:rPr>
          <w:lang w:eastAsia="zh-CN"/>
        </w:rPr>
        <w:t>wysokości  0</w:t>
      </w:r>
      <w:proofErr w:type="gramEnd"/>
      <w:r w:rsidRPr="005F25C0">
        <w:rPr>
          <w:lang w:eastAsia="zh-CN"/>
        </w:rPr>
        <w:t xml:space="preserve">,2 % wartości brutto </w:t>
      </w:r>
      <w:r w:rsidR="00582444" w:rsidRPr="005F25C0">
        <w:rPr>
          <w:lang w:eastAsia="zh-CN"/>
        </w:rPr>
        <w:t>elementów</w:t>
      </w:r>
      <w:r w:rsidRPr="005F25C0">
        <w:rPr>
          <w:lang w:eastAsia="zh-CN"/>
        </w:rPr>
        <w:t xml:space="preserve"> niedostarczon</w:t>
      </w:r>
      <w:r w:rsidR="00582444" w:rsidRPr="005F25C0">
        <w:rPr>
          <w:lang w:eastAsia="zh-CN"/>
        </w:rPr>
        <w:t>ych</w:t>
      </w:r>
      <w:r w:rsidRPr="005F25C0">
        <w:rPr>
          <w:lang w:eastAsia="zh-CN"/>
        </w:rPr>
        <w:t xml:space="preserve"> w terminie za każdy dzień zwłoki,</w:t>
      </w:r>
    </w:p>
    <w:p w14:paraId="06D0FA1F" w14:textId="58DADD3D" w:rsidR="00D62BC6" w:rsidRPr="00C474A3" w:rsidRDefault="00C474A3" w:rsidP="00FF464B">
      <w:pPr>
        <w:pStyle w:val="Akapitzlist"/>
        <w:numPr>
          <w:ilvl w:val="0"/>
          <w:numId w:val="79"/>
        </w:numPr>
        <w:rPr>
          <w:lang w:eastAsia="zh-CN"/>
        </w:rPr>
      </w:pPr>
      <w:r w:rsidRPr="005F25C0">
        <w:rPr>
          <w:lang w:eastAsia="zh-CN"/>
        </w:rPr>
        <w:t xml:space="preserve">w przypadku uchybienia terminom podanym w § </w:t>
      </w:r>
      <w:r w:rsidR="005F25C0" w:rsidRPr="005F25C0">
        <w:rPr>
          <w:lang w:eastAsia="zh-CN"/>
        </w:rPr>
        <w:t>4</w:t>
      </w:r>
      <w:r w:rsidRPr="005F25C0">
        <w:rPr>
          <w:lang w:eastAsia="zh-CN"/>
        </w:rPr>
        <w:t xml:space="preserve"> ust. </w:t>
      </w:r>
      <w:proofErr w:type="gramStart"/>
      <w:r w:rsidR="005F25C0" w:rsidRPr="005F25C0">
        <w:rPr>
          <w:lang w:eastAsia="zh-CN"/>
        </w:rPr>
        <w:t>1  i</w:t>
      </w:r>
      <w:proofErr w:type="gramEnd"/>
      <w:r w:rsidR="005F25C0" w:rsidRPr="005F25C0">
        <w:rPr>
          <w:lang w:eastAsia="zh-CN"/>
        </w:rPr>
        <w:t xml:space="preserve"> </w:t>
      </w:r>
      <w:r w:rsidR="005F25C0" w:rsidRPr="005F25C0">
        <w:rPr>
          <w:rFonts w:ascii="Tahoma" w:hAnsi="Tahoma" w:cs="Tahoma"/>
          <w:lang w:eastAsia="zh-CN"/>
        </w:rPr>
        <w:t>§</w:t>
      </w:r>
      <w:r w:rsidR="005F25C0" w:rsidRPr="005F25C0">
        <w:rPr>
          <w:lang w:eastAsia="zh-CN"/>
        </w:rPr>
        <w:t xml:space="preserve"> 5 ust. 1</w:t>
      </w:r>
      <w:r w:rsidRPr="005F25C0">
        <w:rPr>
          <w:lang w:eastAsia="zh-CN"/>
        </w:rPr>
        <w:t xml:space="preserve"> w wysokości</w:t>
      </w:r>
      <w:r w:rsidRPr="00C474A3">
        <w:rPr>
          <w:lang w:eastAsia="zh-CN"/>
        </w:rPr>
        <w:t xml:space="preserve"> 0,1% wartości umowy brutto za każdy dzień zwłoki,</w:t>
      </w:r>
    </w:p>
    <w:p w14:paraId="579D37C9" w14:textId="4940DC3D" w:rsidR="008D5303" w:rsidRPr="006C1940" w:rsidRDefault="008D5303" w:rsidP="00FF464B">
      <w:pPr>
        <w:pStyle w:val="Akapitzlist"/>
        <w:numPr>
          <w:ilvl w:val="0"/>
          <w:numId w:val="79"/>
        </w:numPr>
        <w:rPr>
          <w:lang w:eastAsia="zh-CN"/>
        </w:rPr>
      </w:pPr>
      <w:r w:rsidRPr="00376BE6">
        <w:rPr>
          <w:lang w:eastAsia="zh-CN"/>
        </w:rPr>
        <w:t>w przypadku niedostarczenia lub dostarczenia z co najmniej dwudniow</w:t>
      </w:r>
      <w:r w:rsidR="00C56855" w:rsidRPr="00376BE6">
        <w:rPr>
          <w:lang w:eastAsia="zh-CN"/>
        </w:rPr>
        <w:t>ą</w:t>
      </w:r>
      <w:r w:rsidRPr="00376BE6">
        <w:rPr>
          <w:lang w:eastAsia="zh-CN"/>
        </w:rPr>
        <w:t xml:space="preserve"> </w:t>
      </w:r>
      <w:r w:rsidR="00C56855" w:rsidRPr="00376BE6">
        <w:rPr>
          <w:lang w:eastAsia="zh-CN"/>
        </w:rPr>
        <w:t xml:space="preserve">zwłoką </w:t>
      </w:r>
      <w:r w:rsidR="005F25C0">
        <w:rPr>
          <w:lang w:eastAsia="zh-CN"/>
        </w:rPr>
        <w:t xml:space="preserve">wymaganych </w:t>
      </w:r>
      <w:r w:rsidR="00801CE4" w:rsidRPr="00376BE6">
        <w:rPr>
          <w:lang w:eastAsia="zh-CN"/>
        </w:rPr>
        <w:t>numerów REF</w:t>
      </w:r>
      <w:r w:rsidRPr="00376BE6">
        <w:rPr>
          <w:lang w:eastAsia="zh-CN"/>
        </w:rPr>
        <w:t xml:space="preserve"> wraz z fakturą </w:t>
      </w:r>
      <w:r w:rsidRPr="006C1940">
        <w:rPr>
          <w:lang w:eastAsia="zh-CN"/>
        </w:rPr>
        <w:t>na nośniku elektronicznym lub wskazany adres e-mail w wysokości 1% wartości dostawy brutto za każdy dzień zwłoki,</w:t>
      </w:r>
    </w:p>
    <w:p w14:paraId="1CB194A3" w14:textId="010CDE78" w:rsidR="00CF20C0" w:rsidRPr="006C1940" w:rsidRDefault="00CF20C0" w:rsidP="00FF464B">
      <w:pPr>
        <w:pStyle w:val="Akapitzlist"/>
        <w:numPr>
          <w:ilvl w:val="0"/>
          <w:numId w:val="79"/>
        </w:numPr>
        <w:rPr>
          <w:lang w:eastAsia="zh-CN"/>
        </w:rPr>
      </w:pPr>
      <w:r w:rsidRPr="006C1940">
        <w:rPr>
          <w:lang w:eastAsia="zh-CN"/>
        </w:rPr>
        <w:t>w</w:t>
      </w:r>
      <w:r w:rsidRPr="006C1940">
        <w:rPr>
          <w:rFonts w:eastAsia="Tahoma"/>
          <w:lang w:eastAsia="zh-CN"/>
        </w:rPr>
        <w:t xml:space="preserve"> </w:t>
      </w:r>
      <w:r w:rsidRPr="006C1940">
        <w:rPr>
          <w:lang w:eastAsia="zh-CN"/>
        </w:rPr>
        <w:t>przypadku</w:t>
      </w:r>
      <w:r w:rsidRPr="006C1940">
        <w:rPr>
          <w:rFonts w:eastAsia="Tahoma"/>
          <w:lang w:eastAsia="zh-CN"/>
        </w:rPr>
        <w:t xml:space="preserve"> </w:t>
      </w:r>
      <w:r w:rsidRPr="006C1940">
        <w:rPr>
          <w:lang w:eastAsia="zh-CN"/>
        </w:rPr>
        <w:t>rozwiązania</w:t>
      </w:r>
      <w:r w:rsidRPr="006C1940">
        <w:rPr>
          <w:rFonts w:eastAsia="Tahoma"/>
          <w:lang w:eastAsia="zh-CN"/>
        </w:rPr>
        <w:t xml:space="preserve"> </w:t>
      </w:r>
      <w:r w:rsidRPr="006C1940">
        <w:rPr>
          <w:lang w:eastAsia="zh-CN"/>
        </w:rPr>
        <w:t>umowy</w:t>
      </w:r>
      <w:r w:rsidRPr="006C1940">
        <w:rPr>
          <w:rFonts w:eastAsia="Tahoma"/>
          <w:lang w:eastAsia="zh-CN"/>
        </w:rPr>
        <w:t xml:space="preserve"> </w:t>
      </w:r>
      <w:r w:rsidRPr="006C1940">
        <w:rPr>
          <w:lang w:eastAsia="zh-CN"/>
        </w:rPr>
        <w:t>z</w:t>
      </w:r>
      <w:r w:rsidRPr="006C1940">
        <w:rPr>
          <w:rFonts w:eastAsia="Tahoma"/>
          <w:lang w:eastAsia="zh-CN"/>
        </w:rPr>
        <w:t xml:space="preserve"> </w:t>
      </w:r>
      <w:r w:rsidRPr="006C1940">
        <w:rPr>
          <w:lang w:eastAsia="zh-CN"/>
        </w:rPr>
        <w:t>przyczyn</w:t>
      </w:r>
      <w:r w:rsidRPr="006C1940">
        <w:rPr>
          <w:rFonts w:eastAsia="Tahoma"/>
          <w:lang w:eastAsia="zh-CN"/>
        </w:rPr>
        <w:t xml:space="preserve"> </w:t>
      </w:r>
      <w:r w:rsidRPr="006C1940">
        <w:rPr>
          <w:lang w:eastAsia="zh-CN"/>
        </w:rPr>
        <w:t>leżących</w:t>
      </w:r>
      <w:r w:rsidRPr="006C1940">
        <w:rPr>
          <w:rFonts w:eastAsia="Tahoma"/>
          <w:lang w:eastAsia="zh-CN"/>
        </w:rPr>
        <w:t xml:space="preserve"> </w:t>
      </w:r>
      <w:r w:rsidRPr="006C1940">
        <w:rPr>
          <w:lang w:eastAsia="zh-CN"/>
        </w:rPr>
        <w:t>po</w:t>
      </w:r>
      <w:r w:rsidRPr="006C1940">
        <w:rPr>
          <w:rFonts w:eastAsia="Tahoma"/>
          <w:lang w:eastAsia="zh-CN"/>
        </w:rPr>
        <w:t xml:space="preserve"> </w:t>
      </w:r>
      <w:r w:rsidRPr="006C1940">
        <w:rPr>
          <w:lang w:eastAsia="zh-CN"/>
        </w:rPr>
        <w:t>stronie</w:t>
      </w:r>
      <w:r w:rsidRPr="006C1940">
        <w:rPr>
          <w:rFonts w:eastAsia="Tahoma"/>
          <w:lang w:eastAsia="zh-CN"/>
        </w:rPr>
        <w:t xml:space="preserve"> </w:t>
      </w:r>
      <w:r w:rsidRPr="006C1940">
        <w:rPr>
          <w:lang w:eastAsia="zh-CN"/>
        </w:rPr>
        <w:t>Wykonawcy</w:t>
      </w:r>
      <w:r w:rsidRPr="006C1940">
        <w:rPr>
          <w:rFonts w:eastAsia="Tahoma"/>
          <w:lang w:eastAsia="zh-CN"/>
        </w:rPr>
        <w:t xml:space="preserve"> </w:t>
      </w:r>
      <w:r w:rsidRPr="006C1940">
        <w:rPr>
          <w:lang w:eastAsia="zh-CN"/>
        </w:rPr>
        <w:t>w</w:t>
      </w:r>
      <w:r w:rsidRPr="006C1940">
        <w:rPr>
          <w:rFonts w:eastAsia="Tahoma"/>
          <w:lang w:eastAsia="zh-CN"/>
        </w:rPr>
        <w:t xml:space="preserve"> </w:t>
      </w:r>
      <w:r w:rsidRPr="006C1940">
        <w:rPr>
          <w:lang w:eastAsia="zh-CN"/>
        </w:rPr>
        <w:t>wysokości</w:t>
      </w:r>
      <w:r w:rsidRPr="006C1940">
        <w:rPr>
          <w:rFonts w:eastAsia="Tahoma"/>
          <w:lang w:eastAsia="zh-CN"/>
        </w:rPr>
        <w:t xml:space="preserve"> </w:t>
      </w:r>
      <w:r w:rsidR="008D5303" w:rsidRPr="006C1940">
        <w:rPr>
          <w:lang w:eastAsia="zh-CN"/>
        </w:rPr>
        <w:t>15</w:t>
      </w:r>
      <w:r w:rsidRPr="006C1940">
        <w:rPr>
          <w:lang w:eastAsia="zh-CN"/>
        </w:rPr>
        <w:t xml:space="preserve"> %</w:t>
      </w:r>
      <w:r w:rsidRPr="006C1940">
        <w:rPr>
          <w:rFonts w:eastAsia="Tahoma"/>
          <w:lang w:eastAsia="zh-CN"/>
        </w:rPr>
        <w:t xml:space="preserve"> </w:t>
      </w:r>
      <w:r w:rsidRPr="006C1940">
        <w:rPr>
          <w:lang w:eastAsia="zh-CN"/>
        </w:rPr>
        <w:t>wartości</w:t>
      </w:r>
      <w:r w:rsidRPr="006C1940">
        <w:rPr>
          <w:rFonts w:eastAsia="Tahoma"/>
          <w:lang w:eastAsia="zh-CN"/>
        </w:rPr>
        <w:t xml:space="preserve"> </w:t>
      </w:r>
      <w:r w:rsidRPr="006C1940">
        <w:rPr>
          <w:lang w:eastAsia="zh-CN"/>
        </w:rPr>
        <w:t>brutto</w:t>
      </w:r>
      <w:r w:rsidRPr="006C1940">
        <w:rPr>
          <w:rFonts w:eastAsia="Tahoma"/>
          <w:lang w:eastAsia="zh-CN"/>
        </w:rPr>
        <w:t xml:space="preserve"> </w:t>
      </w:r>
      <w:r w:rsidRPr="006C1940">
        <w:rPr>
          <w:lang w:eastAsia="zh-CN"/>
        </w:rPr>
        <w:t>niezrealizowanej</w:t>
      </w:r>
      <w:r w:rsidRPr="006C1940">
        <w:rPr>
          <w:rFonts w:eastAsia="Tahoma"/>
          <w:lang w:eastAsia="zh-CN"/>
        </w:rPr>
        <w:t xml:space="preserve"> </w:t>
      </w:r>
      <w:r w:rsidRPr="006C1940">
        <w:rPr>
          <w:lang w:eastAsia="zh-CN"/>
        </w:rPr>
        <w:t>części</w:t>
      </w:r>
      <w:r w:rsidRPr="006C1940">
        <w:rPr>
          <w:rFonts w:eastAsia="Tahoma"/>
          <w:lang w:eastAsia="zh-CN"/>
        </w:rPr>
        <w:t xml:space="preserve"> </w:t>
      </w:r>
      <w:r w:rsidRPr="006C1940">
        <w:rPr>
          <w:lang w:eastAsia="zh-CN"/>
        </w:rPr>
        <w:t>umowy.</w:t>
      </w:r>
    </w:p>
    <w:bookmarkEnd w:id="18"/>
    <w:p w14:paraId="63A001E9" w14:textId="72A1DBE7" w:rsidR="00CF20C0" w:rsidRPr="006C1940" w:rsidRDefault="00CF20C0" w:rsidP="00FF464B">
      <w:pPr>
        <w:pStyle w:val="Akapitzlist"/>
        <w:numPr>
          <w:ilvl w:val="0"/>
          <w:numId w:val="78"/>
        </w:numPr>
        <w:ind w:left="426"/>
        <w:rPr>
          <w:lang w:val="x-none" w:eastAsia="zh-CN"/>
        </w:rPr>
      </w:pPr>
      <w:r w:rsidRPr="006C1940">
        <w:rPr>
          <w:lang w:eastAsia="zh-CN"/>
        </w:rPr>
        <w:t xml:space="preserve">Wysokość kary umownej w przypadkach wskazanych w ust. 1 pkt 1 i 2 nie może przekroczyć 15 % </w:t>
      </w:r>
      <w:bookmarkStart w:id="19" w:name="_Hlk65587207"/>
      <w:r w:rsidRPr="006C1940">
        <w:rPr>
          <w:lang w:eastAsia="zh-CN"/>
        </w:rPr>
        <w:t>wartości brutto</w:t>
      </w:r>
      <w:r w:rsidRPr="006C1940">
        <w:rPr>
          <w:rFonts w:cs="Times New Roman"/>
          <w:lang w:val="x-none" w:eastAsia="zh-CN"/>
        </w:rPr>
        <w:t xml:space="preserve"> </w:t>
      </w:r>
      <w:bookmarkEnd w:id="19"/>
      <w:r w:rsidR="006C1940" w:rsidRPr="006C1940">
        <w:rPr>
          <w:lang w:eastAsia="zh-CN"/>
        </w:rPr>
        <w:t>umowy.</w:t>
      </w:r>
    </w:p>
    <w:p w14:paraId="0C76398A" w14:textId="2CC5247D" w:rsidR="00CF20C0" w:rsidRPr="006C1940" w:rsidRDefault="00CF20C0" w:rsidP="00FF464B">
      <w:pPr>
        <w:pStyle w:val="Akapitzlist"/>
        <w:numPr>
          <w:ilvl w:val="0"/>
          <w:numId w:val="78"/>
        </w:numPr>
        <w:ind w:left="426"/>
        <w:rPr>
          <w:lang w:val="x-none" w:eastAsia="zh-CN"/>
        </w:rPr>
      </w:pPr>
      <w:bookmarkStart w:id="20" w:name="_Hlk65709538"/>
      <w:r w:rsidRPr="006C1940">
        <w:rPr>
          <w:lang w:eastAsia="zh-CN"/>
        </w:rPr>
        <w:t>Łączna wysokość kar umownych</w:t>
      </w:r>
      <w:r w:rsidR="00CC1CE7" w:rsidRPr="006C1940">
        <w:rPr>
          <w:lang w:eastAsia="zh-CN"/>
        </w:rPr>
        <w:t xml:space="preserve"> w zakresie </w:t>
      </w:r>
      <w:r w:rsidR="00801CE4" w:rsidRPr="006C1940">
        <w:rPr>
          <w:lang w:eastAsia="zh-CN"/>
        </w:rPr>
        <w:t>ust. 1 pkt 1-</w:t>
      </w:r>
      <w:proofErr w:type="gramStart"/>
      <w:r w:rsidR="00801CE4" w:rsidRPr="006C1940">
        <w:rPr>
          <w:lang w:eastAsia="zh-CN"/>
        </w:rPr>
        <w:t>3</w:t>
      </w:r>
      <w:r w:rsidR="00CC1CE7" w:rsidRPr="006C1940">
        <w:rPr>
          <w:lang w:eastAsia="zh-CN"/>
        </w:rPr>
        <w:t xml:space="preserve"> </w:t>
      </w:r>
      <w:r w:rsidRPr="006C1940">
        <w:rPr>
          <w:lang w:eastAsia="zh-CN"/>
        </w:rPr>
        <w:t>,</w:t>
      </w:r>
      <w:proofErr w:type="gramEnd"/>
      <w:r w:rsidRPr="006C1940">
        <w:rPr>
          <w:lang w:eastAsia="zh-CN"/>
        </w:rPr>
        <w:t xml:space="preserve"> nie może przekroczyć 20 % wartości brutto </w:t>
      </w:r>
      <w:r w:rsidR="006C1940" w:rsidRPr="006C1940">
        <w:rPr>
          <w:lang w:eastAsia="zh-CN"/>
        </w:rPr>
        <w:t>umowy</w:t>
      </w:r>
      <w:r w:rsidRPr="006C1940">
        <w:rPr>
          <w:lang w:eastAsia="zh-CN"/>
        </w:rPr>
        <w:t>.</w:t>
      </w:r>
    </w:p>
    <w:bookmarkEnd w:id="20"/>
    <w:p w14:paraId="2E8A1A35" w14:textId="77777777" w:rsidR="00CF20C0" w:rsidRPr="006C1940" w:rsidRDefault="00CF20C0" w:rsidP="00FF464B">
      <w:pPr>
        <w:pStyle w:val="Akapitzlist"/>
        <w:numPr>
          <w:ilvl w:val="0"/>
          <w:numId w:val="78"/>
        </w:numPr>
        <w:ind w:left="426"/>
        <w:rPr>
          <w:lang w:val="x-none" w:eastAsia="zh-CN"/>
        </w:rPr>
      </w:pPr>
      <w:r w:rsidRPr="006C1940">
        <w:rPr>
          <w:lang w:val="x-none" w:eastAsia="zh-CN"/>
        </w:rPr>
        <w:t>W</w:t>
      </w:r>
      <w:r w:rsidRPr="006C1940">
        <w:rPr>
          <w:rFonts w:eastAsia="Tahoma"/>
          <w:lang w:val="x-none" w:eastAsia="zh-CN"/>
        </w:rPr>
        <w:t xml:space="preserve"> </w:t>
      </w:r>
      <w:r w:rsidRPr="006C1940">
        <w:rPr>
          <w:lang w:val="x-none" w:eastAsia="zh-CN"/>
        </w:rPr>
        <w:t>przypadku,</w:t>
      </w:r>
      <w:r w:rsidRPr="006C1940">
        <w:rPr>
          <w:rFonts w:eastAsia="Tahoma"/>
          <w:lang w:val="x-none" w:eastAsia="zh-CN"/>
        </w:rPr>
        <w:t xml:space="preserve"> </w:t>
      </w:r>
      <w:r w:rsidRPr="006C1940">
        <w:rPr>
          <w:lang w:val="x-none" w:eastAsia="zh-CN"/>
        </w:rPr>
        <w:t>gdy</w:t>
      </w:r>
      <w:r w:rsidRPr="006C1940">
        <w:rPr>
          <w:rFonts w:eastAsia="Tahoma"/>
          <w:lang w:val="x-none" w:eastAsia="zh-CN"/>
        </w:rPr>
        <w:t xml:space="preserve"> </w:t>
      </w:r>
      <w:r w:rsidRPr="006C1940">
        <w:rPr>
          <w:lang w:val="x-none" w:eastAsia="zh-CN"/>
        </w:rPr>
        <w:t>szkoda</w:t>
      </w:r>
      <w:r w:rsidRPr="006C1940">
        <w:rPr>
          <w:rFonts w:eastAsia="Tahoma"/>
          <w:lang w:val="x-none" w:eastAsia="zh-CN"/>
        </w:rPr>
        <w:t xml:space="preserve"> </w:t>
      </w:r>
      <w:r w:rsidRPr="006C1940">
        <w:rPr>
          <w:lang w:val="x-none" w:eastAsia="zh-CN"/>
        </w:rPr>
        <w:t>poniesiona</w:t>
      </w:r>
      <w:r w:rsidRPr="006C1940">
        <w:rPr>
          <w:rFonts w:eastAsia="Tahoma"/>
          <w:lang w:val="x-none" w:eastAsia="zh-CN"/>
        </w:rPr>
        <w:t xml:space="preserve"> </w:t>
      </w:r>
      <w:r w:rsidRPr="006C1940">
        <w:rPr>
          <w:lang w:val="x-none" w:eastAsia="zh-CN"/>
        </w:rPr>
        <w:t>przez</w:t>
      </w:r>
      <w:r w:rsidRPr="006C1940">
        <w:rPr>
          <w:rFonts w:eastAsia="Tahoma"/>
          <w:lang w:val="x-none" w:eastAsia="zh-CN"/>
        </w:rPr>
        <w:t xml:space="preserve"> </w:t>
      </w:r>
      <w:r w:rsidRPr="006C1940">
        <w:rPr>
          <w:lang w:val="x-none" w:eastAsia="zh-CN"/>
        </w:rPr>
        <w:t>Zamawiającego</w:t>
      </w:r>
      <w:r w:rsidRPr="006C1940">
        <w:rPr>
          <w:rFonts w:eastAsia="Tahoma"/>
          <w:lang w:val="x-none" w:eastAsia="zh-CN"/>
        </w:rPr>
        <w:t xml:space="preserve"> </w:t>
      </w:r>
      <w:r w:rsidRPr="006C1940">
        <w:rPr>
          <w:lang w:val="x-none" w:eastAsia="zh-CN"/>
        </w:rPr>
        <w:t>jest</w:t>
      </w:r>
      <w:r w:rsidRPr="006C1940">
        <w:rPr>
          <w:rFonts w:eastAsia="Tahoma"/>
          <w:lang w:val="x-none" w:eastAsia="zh-CN"/>
        </w:rPr>
        <w:t xml:space="preserve"> </w:t>
      </w:r>
      <w:r w:rsidRPr="006C1940">
        <w:rPr>
          <w:lang w:val="x-none" w:eastAsia="zh-CN"/>
        </w:rPr>
        <w:t>wyższa</w:t>
      </w:r>
      <w:r w:rsidRPr="006C1940">
        <w:rPr>
          <w:rFonts w:eastAsia="Tahoma"/>
          <w:lang w:val="x-none" w:eastAsia="zh-CN"/>
        </w:rPr>
        <w:t xml:space="preserve"> </w:t>
      </w:r>
      <w:r w:rsidRPr="006C1940">
        <w:rPr>
          <w:lang w:val="x-none" w:eastAsia="zh-CN"/>
        </w:rPr>
        <w:t>niż</w:t>
      </w:r>
      <w:r w:rsidRPr="006C1940">
        <w:rPr>
          <w:rFonts w:eastAsia="Tahoma"/>
          <w:lang w:val="x-none" w:eastAsia="zh-CN"/>
        </w:rPr>
        <w:t xml:space="preserve"> </w:t>
      </w:r>
      <w:r w:rsidRPr="006C1940">
        <w:rPr>
          <w:lang w:val="x-none" w:eastAsia="zh-CN"/>
        </w:rPr>
        <w:t>zastrzeżone</w:t>
      </w:r>
      <w:r w:rsidRPr="006C1940">
        <w:rPr>
          <w:rFonts w:eastAsia="Tahoma"/>
          <w:lang w:val="x-none" w:eastAsia="zh-CN"/>
        </w:rPr>
        <w:t xml:space="preserve"> </w:t>
      </w:r>
      <w:r w:rsidRPr="006C1940">
        <w:rPr>
          <w:lang w:val="x-none" w:eastAsia="zh-CN"/>
        </w:rPr>
        <w:t>kary</w:t>
      </w:r>
      <w:r w:rsidRPr="006C1940">
        <w:rPr>
          <w:rFonts w:eastAsia="Tahoma"/>
          <w:lang w:val="x-none" w:eastAsia="zh-CN"/>
        </w:rPr>
        <w:t xml:space="preserve"> </w:t>
      </w:r>
      <w:r w:rsidRPr="006C1940">
        <w:rPr>
          <w:lang w:val="x-none" w:eastAsia="zh-CN"/>
        </w:rPr>
        <w:t>umowne,</w:t>
      </w:r>
      <w:r w:rsidRPr="006C1940">
        <w:rPr>
          <w:rFonts w:eastAsia="Tahoma"/>
          <w:lang w:val="x-none" w:eastAsia="zh-CN"/>
        </w:rPr>
        <w:t xml:space="preserve"> </w:t>
      </w:r>
      <w:r w:rsidRPr="006C1940">
        <w:rPr>
          <w:lang w:val="x-none" w:eastAsia="zh-CN"/>
        </w:rPr>
        <w:t>Zamawiający</w:t>
      </w:r>
      <w:r w:rsidRPr="006C1940">
        <w:rPr>
          <w:rFonts w:eastAsia="Tahoma"/>
          <w:lang w:val="x-none" w:eastAsia="zh-CN"/>
        </w:rPr>
        <w:t xml:space="preserve"> </w:t>
      </w:r>
      <w:r w:rsidRPr="006C1940">
        <w:rPr>
          <w:lang w:val="x-none" w:eastAsia="zh-CN"/>
        </w:rPr>
        <w:t>zastrzega</w:t>
      </w:r>
      <w:r w:rsidRPr="006C1940">
        <w:rPr>
          <w:rFonts w:eastAsia="Tahoma"/>
          <w:lang w:val="x-none" w:eastAsia="zh-CN"/>
        </w:rPr>
        <w:t xml:space="preserve"> </w:t>
      </w:r>
      <w:r w:rsidRPr="006C1940">
        <w:rPr>
          <w:lang w:val="x-none" w:eastAsia="zh-CN"/>
        </w:rPr>
        <w:t>sobie</w:t>
      </w:r>
      <w:r w:rsidRPr="006C1940">
        <w:rPr>
          <w:rFonts w:eastAsia="Tahoma"/>
          <w:lang w:val="x-none" w:eastAsia="zh-CN"/>
        </w:rPr>
        <w:t xml:space="preserve"> </w:t>
      </w:r>
      <w:r w:rsidRPr="006C1940">
        <w:rPr>
          <w:lang w:val="x-none" w:eastAsia="zh-CN"/>
        </w:rPr>
        <w:t>prawo</w:t>
      </w:r>
      <w:r w:rsidRPr="006C1940">
        <w:rPr>
          <w:rFonts w:eastAsia="Tahoma"/>
          <w:lang w:val="x-none" w:eastAsia="zh-CN"/>
        </w:rPr>
        <w:t xml:space="preserve"> </w:t>
      </w:r>
      <w:r w:rsidRPr="006C1940">
        <w:rPr>
          <w:lang w:val="x-none" w:eastAsia="zh-CN"/>
        </w:rPr>
        <w:t>dochodzenia</w:t>
      </w:r>
      <w:r w:rsidRPr="006C1940">
        <w:rPr>
          <w:rFonts w:eastAsia="Tahoma"/>
          <w:lang w:val="x-none" w:eastAsia="zh-CN"/>
        </w:rPr>
        <w:t xml:space="preserve"> </w:t>
      </w:r>
      <w:r w:rsidRPr="006C1940">
        <w:rPr>
          <w:lang w:val="x-none" w:eastAsia="zh-CN"/>
        </w:rPr>
        <w:t>odszkodowania</w:t>
      </w:r>
      <w:r w:rsidRPr="006C1940">
        <w:rPr>
          <w:rFonts w:eastAsia="Tahoma"/>
          <w:lang w:val="x-none" w:eastAsia="zh-CN"/>
        </w:rPr>
        <w:t xml:space="preserve"> </w:t>
      </w:r>
      <w:r w:rsidRPr="006C1940">
        <w:rPr>
          <w:lang w:val="x-none" w:eastAsia="zh-CN"/>
        </w:rPr>
        <w:t>uzupełniającego</w:t>
      </w:r>
      <w:r w:rsidRPr="006C1940">
        <w:rPr>
          <w:rFonts w:eastAsia="Tahoma"/>
          <w:lang w:val="x-none" w:eastAsia="zh-CN"/>
        </w:rPr>
        <w:t xml:space="preserve"> </w:t>
      </w:r>
      <w:r w:rsidRPr="006C1940">
        <w:rPr>
          <w:lang w:val="x-none" w:eastAsia="zh-CN"/>
        </w:rPr>
        <w:t>na</w:t>
      </w:r>
      <w:r w:rsidRPr="006C1940">
        <w:rPr>
          <w:rFonts w:eastAsia="Tahoma"/>
          <w:lang w:val="x-none" w:eastAsia="zh-CN"/>
        </w:rPr>
        <w:t xml:space="preserve"> </w:t>
      </w:r>
      <w:r w:rsidRPr="006C1940">
        <w:rPr>
          <w:lang w:val="x-none" w:eastAsia="zh-CN"/>
        </w:rPr>
        <w:t>zasadach</w:t>
      </w:r>
      <w:r w:rsidRPr="006C1940">
        <w:rPr>
          <w:rFonts w:eastAsia="Tahoma"/>
          <w:lang w:val="x-none" w:eastAsia="zh-CN"/>
        </w:rPr>
        <w:t xml:space="preserve"> </w:t>
      </w:r>
      <w:r w:rsidRPr="006C1940">
        <w:rPr>
          <w:lang w:val="x-none" w:eastAsia="zh-CN"/>
        </w:rPr>
        <w:t>ogólnych.</w:t>
      </w:r>
    </w:p>
    <w:p w14:paraId="031C2A24" w14:textId="77777777" w:rsidR="00CF20C0" w:rsidRPr="006C1940" w:rsidRDefault="00CF20C0" w:rsidP="00FF464B">
      <w:pPr>
        <w:pStyle w:val="Akapitzlist"/>
        <w:numPr>
          <w:ilvl w:val="0"/>
          <w:numId w:val="78"/>
        </w:numPr>
        <w:ind w:left="426"/>
        <w:rPr>
          <w:lang w:val="x-none" w:eastAsia="zh-CN"/>
        </w:rPr>
      </w:pPr>
      <w:r w:rsidRPr="006C1940">
        <w:rPr>
          <w:lang w:val="x-none" w:eastAsia="zh-CN"/>
        </w:rPr>
        <w:t>Zamawiający</w:t>
      </w:r>
      <w:r w:rsidRPr="006C1940">
        <w:rPr>
          <w:rFonts w:eastAsia="Tahoma"/>
          <w:lang w:val="x-none" w:eastAsia="zh-CN"/>
        </w:rPr>
        <w:t xml:space="preserve"> </w:t>
      </w:r>
      <w:r w:rsidRPr="006C1940">
        <w:rPr>
          <w:lang w:val="x-none" w:eastAsia="zh-CN"/>
        </w:rPr>
        <w:t>ma</w:t>
      </w:r>
      <w:r w:rsidRPr="006C1940">
        <w:rPr>
          <w:rFonts w:eastAsia="Tahoma"/>
          <w:lang w:val="x-none" w:eastAsia="zh-CN"/>
        </w:rPr>
        <w:t xml:space="preserve"> </w:t>
      </w:r>
      <w:r w:rsidRPr="006C1940">
        <w:rPr>
          <w:lang w:val="x-none" w:eastAsia="zh-CN"/>
        </w:rPr>
        <w:t>prawo</w:t>
      </w:r>
      <w:r w:rsidRPr="006C1940">
        <w:rPr>
          <w:rFonts w:eastAsia="Tahoma"/>
          <w:lang w:val="x-none" w:eastAsia="zh-CN"/>
        </w:rPr>
        <w:t xml:space="preserve"> </w:t>
      </w:r>
      <w:r w:rsidRPr="006C1940">
        <w:rPr>
          <w:lang w:val="x-none" w:eastAsia="zh-CN"/>
        </w:rPr>
        <w:t>do</w:t>
      </w:r>
      <w:r w:rsidRPr="006C1940">
        <w:rPr>
          <w:rFonts w:eastAsia="Tahoma"/>
          <w:lang w:val="x-none" w:eastAsia="zh-CN"/>
        </w:rPr>
        <w:t xml:space="preserve"> </w:t>
      </w:r>
      <w:r w:rsidRPr="006C1940">
        <w:rPr>
          <w:lang w:val="x-none" w:eastAsia="zh-CN"/>
        </w:rPr>
        <w:t>potrącenia</w:t>
      </w:r>
      <w:r w:rsidRPr="006C1940">
        <w:rPr>
          <w:rFonts w:eastAsia="Tahoma"/>
          <w:lang w:val="x-none" w:eastAsia="zh-CN"/>
        </w:rPr>
        <w:t xml:space="preserve"> </w:t>
      </w:r>
      <w:r w:rsidRPr="006C1940">
        <w:rPr>
          <w:lang w:val="x-none" w:eastAsia="zh-CN"/>
        </w:rPr>
        <w:t>kar</w:t>
      </w:r>
      <w:r w:rsidRPr="006C1940">
        <w:rPr>
          <w:rFonts w:eastAsia="Tahoma"/>
          <w:lang w:val="x-none" w:eastAsia="zh-CN"/>
        </w:rPr>
        <w:t xml:space="preserve"> </w:t>
      </w:r>
      <w:r w:rsidRPr="006C1940">
        <w:rPr>
          <w:lang w:val="x-none" w:eastAsia="zh-CN"/>
        </w:rPr>
        <w:t>umownych</w:t>
      </w:r>
      <w:r w:rsidRPr="006C1940">
        <w:rPr>
          <w:rFonts w:eastAsia="Tahoma"/>
          <w:lang w:val="x-none" w:eastAsia="zh-CN"/>
        </w:rPr>
        <w:t xml:space="preserve"> </w:t>
      </w:r>
      <w:r w:rsidRPr="006C1940">
        <w:rPr>
          <w:lang w:val="x-none" w:eastAsia="zh-CN"/>
        </w:rPr>
        <w:t>z</w:t>
      </w:r>
      <w:r w:rsidRPr="006C1940">
        <w:rPr>
          <w:rFonts w:eastAsia="Tahoma"/>
          <w:lang w:val="x-none" w:eastAsia="zh-CN"/>
        </w:rPr>
        <w:t xml:space="preserve"> </w:t>
      </w:r>
      <w:r w:rsidRPr="006C1940">
        <w:rPr>
          <w:lang w:val="x-none" w:eastAsia="zh-CN"/>
        </w:rPr>
        <w:t>przysługującego</w:t>
      </w:r>
      <w:r w:rsidRPr="006C1940">
        <w:rPr>
          <w:rFonts w:eastAsia="Tahoma"/>
          <w:lang w:val="x-none" w:eastAsia="zh-CN"/>
        </w:rPr>
        <w:t xml:space="preserve"> </w:t>
      </w:r>
      <w:r w:rsidRPr="006C1940">
        <w:rPr>
          <w:lang w:val="x-none" w:eastAsia="zh-CN"/>
        </w:rPr>
        <w:t>Wykonawcy</w:t>
      </w:r>
      <w:r w:rsidRPr="006C1940">
        <w:rPr>
          <w:rFonts w:eastAsia="Tahoma"/>
          <w:lang w:val="x-none" w:eastAsia="zh-CN"/>
        </w:rPr>
        <w:t xml:space="preserve"> </w:t>
      </w:r>
      <w:r w:rsidRPr="006C1940">
        <w:rPr>
          <w:lang w:val="x-none" w:eastAsia="zh-CN"/>
        </w:rPr>
        <w:t>wynagrodzenia,</w:t>
      </w:r>
      <w:r w:rsidRPr="006C1940">
        <w:rPr>
          <w:rFonts w:eastAsia="Tahoma"/>
          <w:lang w:val="x-none" w:eastAsia="zh-CN"/>
        </w:rPr>
        <w:t xml:space="preserve"> </w:t>
      </w:r>
      <w:r w:rsidRPr="006C1940">
        <w:rPr>
          <w:lang w:val="x-none" w:eastAsia="zh-CN"/>
        </w:rPr>
        <w:t>na</w:t>
      </w:r>
      <w:r w:rsidRPr="006C1940">
        <w:rPr>
          <w:rFonts w:eastAsia="Tahoma"/>
          <w:lang w:val="x-none" w:eastAsia="zh-CN"/>
        </w:rPr>
        <w:t xml:space="preserve"> </w:t>
      </w:r>
      <w:r w:rsidRPr="006C1940">
        <w:rPr>
          <w:lang w:val="x-none" w:eastAsia="zh-CN"/>
        </w:rPr>
        <w:t>co</w:t>
      </w:r>
      <w:r w:rsidRPr="006C1940">
        <w:rPr>
          <w:rFonts w:eastAsia="Tahoma"/>
          <w:lang w:val="x-none" w:eastAsia="zh-CN"/>
        </w:rPr>
        <w:t xml:space="preserve"> </w:t>
      </w:r>
      <w:r w:rsidRPr="006C1940">
        <w:rPr>
          <w:lang w:val="x-none" w:eastAsia="zh-CN"/>
        </w:rPr>
        <w:t>ten</w:t>
      </w:r>
      <w:r w:rsidRPr="006C1940">
        <w:rPr>
          <w:rFonts w:eastAsia="Tahoma"/>
          <w:lang w:val="x-none" w:eastAsia="zh-CN"/>
        </w:rPr>
        <w:t xml:space="preserve"> </w:t>
      </w:r>
      <w:r w:rsidRPr="006C1940">
        <w:rPr>
          <w:lang w:val="x-none" w:eastAsia="zh-CN"/>
        </w:rPr>
        <w:t>wyraża</w:t>
      </w:r>
      <w:r w:rsidRPr="006C1940">
        <w:rPr>
          <w:rFonts w:eastAsia="Tahoma"/>
          <w:lang w:val="x-none" w:eastAsia="zh-CN"/>
        </w:rPr>
        <w:t xml:space="preserve"> </w:t>
      </w:r>
      <w:r w:rsidRPr="006C1940">
        <w:rPr>
          <w:lang w:val="x-none" w:eastAsia="zh-CN"/>
        </w:rPr>
        <w:t>zgodę.</w:t>
      </w:r>
    </w:p>
    <w:p w14:paraId="6A89541C" w14:textId="75EDBF1A" w:rsidR="00CF20C0" w:rsidRPr="00FF464B" w:rsidRDefault="00CF20C0" w:rsidP="00FF464B">
      <w:pPr>
        <w:pStyle w:val="Akapitzlist"/>
        <w:numPr>
          <w:ilvl w:val="0"/>
          <w:numId w:val="78"/>
        </w:numPr>
        <w:ind w:left="426"/>
        <w:rPr>
          <w:lang w:val="x-none" w:eastAsia="zh-CN"/>
        </w:rPr>
      </w:pPr>
      <w:bookmarkStart w:id="21" w:name="_Hlk65847948"/>
      <w:bookmarkStart w:id="22" w:name="_Hlk65710121"/>
      <w:r w:rsidRPr="006C1940">
        <w:rPr>
          <w:lang w:eastAsia="zh-CN"/>
        </w:rPr>
        <w:t>Wykonawcy wspólnie realizujący zamówienie ponoszą solidarną odpowiedzialność za zapłatę</w:t>
      </w:r>
      <w:r w:rsidRPr="00376BE6">
        <w:rPr>
          <w:lang w:eastAsia="zh-CN"/>
        </w:rPr>
        <w:t xml:space="preserve"> kar umownych</w:t>
      </w:r>
      <w:bookmarkEnd w:id="21"/>
      <w:r w:rsidRPr="00376BE6">
        <w:rPr>
          <w:lang w:eastAsia="zh-CN"/>
        </w:rPr>
        <w:t>.</w:t>
      </w:r>
    </w:p>
    <w:p w14:paraId="6C74773B" w14:textId="0F84FA8B" w:rsidR="00CF20C0" w:rsidRPr="00376BE6" w:rsidRDefault="00CF20C0" w:rsidP="00F44B73">
      <w:pPr>
        <w:pStyle w:val="Nagwek1"/>
        <w:rPr>
          <w:lang w:eastAsia="zh-CN"/>
        </w:rPr>
      </w:pPr>
      <w:bookmarkStart w:id="23" w:name="_Toc222212380"/>
      <w:bookmarkEnd w:id="22"/>
      <w:r w:rsidRPr="00376BE6">
        <w:rPr>
          <w:lang w:eastAsia="zh-CN"/>
        </w:rPr>
        <w:t>§</w:t>
      </w:r>
      <w:r w:rsidRPr="00376BE6">
        <w:rPr>
          <w:rFonts w:eastAsia="Tahoma"/>
          <w:lang w:eastAsia="zh-CN"/>
        </w:rPr>
        <w:t xml:space="preserve"> </w:t>
      </w:r>
      <w:r w:rsidR="00F44B73">
        <w:rPr>
          <w:rFonts w:eastAsia="Tahoma"/>
          <w:lang w:eastAsia="zh-CN"/>
        </w:rPr>
        <w:t>13</w:t>
      </w:r>
      <w:r w:rsidR="00801CE4" w:rsidRPr="00376BE6">
        <w:rPr>
          <w:rFonts w:eastAsia="Tahoma"/>
          <w:lang w:eastAsia="zh-CN"/>
        </w:rPr>
        <w:t xml:space="preserve"> p</w:t>
      </w:r>
      <w:r w:rsidRPr="00376BE6">
        <w:rPr>
          <w:lang w:eastAsia="zh-CN"/>
        </w:rPr>
        <w:t>ozostałe</w:t>
      </w:r>
      <w:r w:rsidRPr="00376BE6">
        <w:rPr>
          <w:rFonts w:eastAsia="Tahoma"/>
          <w:lang w:eastAsia="zh-CN"/>
        </w:rPr>
        <w:t xml:space="preserve"> </w:t>
      </w:r>
      <w:r w:rsidRPr="00376BE6">
        <w:rPr>
          <w:lang w:eastAsia="zh-CN"/>
        </w:rPr>
        <w:t>postanowienia</w:t>
      </w:r>
      <w:bookmarkEnd w:id="23"/>
    </w:p>
    <w:p w14:paraId="4B0F0154" w14:textId="71BB0181" w:rsidR="00CF20C0" w:rsidRPr="00376BE6" w:rsidRDefault="00CF20C0" w:rsidP="00F44B73">
      <w:pPr>
        <w:pStyle w:val="Akapitzlist"/>
        <w:numPr>
          <w:ilvl w:val="0"/>
          <w:numId w:val="80"/>
        </w:numPr>
        <w:ind w:left="426"/>
        <w:rPr>
          <w:lang w:eastAsia="zh-CN"/>
        </w:rPr>
      </w:pPr>
      <w:bookmarkStart w:id="24" w:name="_Hlk65847904"/>
      <w:r w:rsidRPr="00376BE6">
        <w:rPr>
          <w:lang w:eastAsia="zh-CN"/>
        </w:rPr>
        <w:t>W</w:t>
      </w:r>
      <w:r w:rsidRPr="00F44B73">
        <w:rPr>
          <w:rFonts w:eastAsia="Tahoma"/>
          <w:lang w:eastAsia="zh-CN"/>
        </w:rPr>
        <w:t xml:space="preserve"> </w:t>
      </w:r>
      <w:r w:rsidRPr="00376BE6">
        <w:rPr>
          <w:lang w:eastAsia="zh-CN"/>
        </w:rPr>
        <w:t>sprawach</w:t>
      </w:r>
      <w:r w:rsidRPr="00F44B73">
        <w:rPr>
          <w:rFonts w:eastAsia="Tahoma"/>
          <w:lang w:eastAsia="zh-CN"/>
        </w:rPr>
        <w:t xml:space="preserve"> </w:t>
      </w:r>
      <w:r w:rsidRPr="00376BE6">
        <w:rPr>
          <w:lang w:eastAsia="zh-CN"/>
        </w:rPr>
        <w:t>nieuregulowanych</w:t>
      </w:r>
      <w:r w:rsidRPr="00F44B73">
        <w:rPr>
          <w:rFonts w:eastAsia="Tahoma"/>
          <w:lang w:eastAsia="zh-CN"/>
        </w:rPr>
        <w:t xml:space="preserve"> </w:t>
      </w:r>
      <w:r w:rsidRPr="00376BE6">
        <w:rPr>
          <w:lang w:eastAsia="zh-CN"/>
        </w:rPr>
        <w:t>niniejszą</w:t>
      </w:r>
      <w:r w:rsidRPr="00F44B73">
        <w:rPr>
          <w:rFonts w:eastAsia="Tahoma"/>
          <w:lang w:eastAsia="zh-CN"/>
        </w:rPr>
        <w:t xml:space="preserve"> </w:t>
      </w:r>
      <w:r w:rsidRPr="00376BE6">
        <w:rPr>
          <w:lang w:eastAsia="zh-CN"/>
        </w:rPr>
        <w:t>umową</w:t>
      </w:r>
      <w:r w:rsidRPr="00F44B73">
        <w:rPr>
          <w:rFonts w:eastAsia="Tahoma"/>
          <w:lang w:eastAsia="zh-CN"/>
        </w:rPr>
        <w:t xml:space="preserve"> </w:t>
      </w:r>
      <w:r w:rsidRPr="00376BE6">
        <w:rPr>
          <w:lang w:eastAsia="zh-CN"/>
        </w:rPr>
        <w:t>będą</w:t>
      </w:r>
      <w:r w:rsidRPr="00F44B73">
        <w:rPr>
          <w:rFonts w:eastAsia="Tahoma"/>
          <w:lang w:eastAsia="zh-CN"/>
        </w:rPr>
        <w:t xml:space="preserve"> </w:t>
      </w:r>
      <w:r w:rsidRPr="00376BE6">
        <w:rPr>
          <w:lang w:eastAsia="zh-CN"/>
        </w:rPr>
        <w:t>miały</w:t>
      </w:r>
      <w:r w:rsidRPr="00F44B73">
        <w:rPr>
          <w:rFonts w:eastAsia="Tahoma"/>
          <w:lang w:eastAsia="zh-CN"/>
        </w:rPr>
        <w:t xml:space="preserve"> </w:t>
      </w:r>
      <w:r w:rsidRPr="00376BE6">
        <w:rPr>
          <w:lang w:eastAsia="zh-CN"/>
        </w:rPr>
        <w:t>zastosowanie</w:t>
      </w:r>
      <w:r w:rsidRPr="00F44B73">
        <w:rPr>
          <w:rFonts w:eastAsia="Tahoma"/>
          <w:lang w:eastAsia="zh-CN"/>
        </w:rPr>
        <w:t xml:space="preserve"> </w:t>
      </w:r>
      <w:r w:rsidRPr="00376BE6">
        <w:rPr>
          <w:lang w:eastAsia="zh-CN"/>
        </w:rPr>
        <w:t>przepisy</w:t>
      </w:r>
      <w:r w:rsidRPr="00F44B73">
        <w:rPr>
          <w:rFonts w:eastAsia="Tahoma"/>
          <w:lang w:eastAsia="zh-CN"/>
        </w:rPr>
        <w:t xml:space="preserve"> </w:t>
      </w:r>
      <w:r w:rsidRPr="00376BE6">
        <w:rPr>
          <w:lang w:eastAsia="zh-CN"/>
        </w:rPr>
        <w:t>ustawy</w:t>
      </w:r>
      <w:r w:rsidRPr="00F44B73">
        <w:rPr>
          <w:rFonts w:eastAsia="Tahoma"/>
          <w:lang w:eastAsia="zh-CN"/>
        </w:rPr>
        <w:t xml:space="preserve"> </w:t>
      </w:r>
      <w:r w:rsidRPr="00376BE6">
        <w:rPr>
          <w:lang w:eastAsia="zh-CN"/>
        </w:rPr>
        <w:t>Prawo</w:t>
      </w:r>
      <w:r w:rsidRPr="00F44B73">
        <w:rPr>
          <w:rFonts w:eastAsia="Tahoma"/>
          <w:lang w:eastAsia="zh-CN"/>
        </w:rPr>
        <w:t xml:space="preserve"> </w:t>
      </w:r>
      <w:r w:rsidRPr="00376BE6">
        <w:rPr>
          <w:lang w:eastAsia="zh-CN"/>
        </w:rPr>
        <w:t>zamówień</w:t>
      </w:r>
      <w:r w:rsidRPr="00F44B73">
        <w:rPr>
          <w:rFonts w:eastAsia="Tahoma"/>
          <w:lang w:eastAsia="zh-CN"/>
        </w:rPr>
        <w:t xml:space="preserve"> </w:t>
      </w:r>
      <w:r w:rsidRPr="00376BE6">
        <w:rPr>
          <w:lang w:eastAsia="zh-CN"/>
        </w:rPr>
        <w:t>publicznych</w:t>
      </w:r>
      <w:r w:rsidR="00793AC2" w:rsidRPr="00376BE6">
        <w:rPr>
          <w:lang w:eastAsia="zh-CN"/>
        </w:rPr>
        <w:t xml:space="preserve">, </w:t>
      </w:r>
      <w:r w:rsidR="00C56855" w:rsidRPr="00376BE6">
        <w:rPr>
          <w:lang w:eastAsia="zh-CN"/>
        </w:rPr>
        <w:t>u</w:t>
      </w:r>
      <w:r w:rsidR="00793AC2" w:rsidRPr="00376BE6">
        <w:rPr>
          <w:lang w:eastAsia="zh-CN"/>
        </w:rPr>
        <w:t xml:space="preserve">stawy o wyrobach </w:t>
      </w:r>
      <w:proofErr w:type="gramStart"/>
      <w:r w:rsidR="00793AC2" w:rsidRPr="00376BE6">
        <w:rPr>
          <w:lang w:eastAsia="zh-CN"/>
        </w:rPr>
        <w:t xml:space="preserve">medycznych </w:t>
      </w:r>
      <w:r w:rsidRPr="00F44B73">
        <w:rPr>
          <w:rFonts w:eastAsia="Tahoma"/>
          <w:lang w:eastAsia="zh-CN"/>
        </w:rPr>
        <w:t xml:space="preserve"> </w:t>
      </w:r>
      <w:r w:rsidRPr="00376BE6">
        <w:rPr>
          <w:lang w:eastAsia="zh-CN"/>
        </w:rPr>
        <w:t>i</w:t>
      </w:r>
      <w:proofErr w:type="gramEnd"/>
      <w:r w:rsidRPr="00F44B73">
        <w:rPr>
          <w:rFonts w:eastAsia="Tahoma"/>
          <w:lang w:eastAsia="zh-CN"/>
        </w:rPr>
        <w:t xml:space="preserve"> </w:t>
      </w:r>
      <w:r w:rsidRPr="00376BE6">
        <w:rPr>
          <w:lang w:eastAsia="zh-CN"/>
        </w:rPr>
        <w:t>przepisy</w:t>
      </w:r>
      <w:r w:rsidRPr="00F44B73">
        <w:rPr>
          <w:rFonts w:eastAsia="Tahoma"/>
          <w:lang w:eastAsia="zh-CN"/>
        </w:rPr>
        <w:t xml:space="preserve"> </w:t>
      </w:r>
      <w:r w:rsidRPr="00376BE6">
        <w:rPr>
          <w:lang w:eastAsia="zh-CN"/>
        </w:rPr>
        <w:t>Kodeksu</w:t>
      </w:r>
      <w:r w:rsidRPr="00F44B73">
        <w:rPr>
          <w:rFonts w:eastAsia="Tahoma"/>
          <w:lang w:eastAsia="zh-CN"/>
        </w:rPr>
        <w:t xml:space="preserve"> </w:t>
      </w:r>
      <w:r w:rsidRPr="00376BE6">
        <w:rPr>
          <w:lang w:eastAsia="zh-CN"/>
        </w:rPr>
        <w:t>cywilnego.</w:t>
      </w:r>
    </w:p>
    <w:p w14:paraId="19B2C6C3" w14:textId="77777777" w:rsidR="00CF20C0" w:rsidRPr="00376BE6" w:rsidRDefault="00CF20C0" w:rsidP="00F44B73">
      <w:pPr>
        <w:pStyle w:val="Akapitzlist"/>
        <w:numPr>
          <w:ilvl w:val="0"/>
          <w:numId w:val="80"/>
        </w:numPr>
        <w:ind w:left="426"/>
        <w:rPr>
          <w:lang w:eastAsia="zh-CN"/>
        </w:rPr>
      </w:pPr>
      <w:r w:rsidRPr="00376BE6">
        <w:rPr>
          <w:lang w:eastAsia="zh-CN"/>
        </w:rPr>
        <w:t>Prawem właściwym dla zobowiązań wynikających z niniejszej umowy jest prawo polskie.</w:t>
      </w:r>
    </w:p>
    <w:bookmarkEnd w:id="24"/>
    <w:p w14:paraId="7A7FF91C" w14:textId="77777777" w:rsidR="00CF20C0" w:rsidRPr="00F44B73" w:rsidRDefault="00CF20C0" w:rsidP="00F44B73">
      <w:pPr>
        <w:pStyle w:val="Akapitzlist"/>
        <w:numPr>
          <w:ilvl w:val="0"/>
          <w:numId w:val="80"/>
        </w:numPr>
        <w:ind w:left="426"/>
        <w:rPr>
          <w:rFonts w:eastAsia="Tahoma"/>
          <w:lang w:eastAsia="zh-CN"/>
        </w:rPr>
      </w:pPr>
      <w:r w:rsidRPr="00376BE6">
        <w:rPr>
          <w:lang w:eastAsia="zh-CN"/>
        </w:rPr>
        <w:t>Wszelkie</w:t>
      </w:r>
      <w:r w:rsidRPr="00F44B73">
        <w:rPr>
          <w:rFonts w:eastAsia="Tahoma"/>
          <w:lang w:eastAsia="zh-CN"/>
        </w:rPr>
        <w:t xml:space="preserve"> </w:t>
      </w:r>
      <w:r w:rsidRPr="00376BE6">
        <w:rPr>
          <w:lang w:eastAsia="zh-CN"/>
        </w:rPr>
        <w:t>spory</w:t>
      </w:r>
      <w:r w:rsidRPr="00F44B73">
        <w:rPr>
          <w:rFonts w:eastAsia="Tahoma"/>
          <w:lang w:eastAsia="zh-CN"/>
        </w:rPr>
        <w:t xml:space="preserve"> </w:t>
      </w:r>
      <w:r w:rsidRPr="00376BE6">
        <w:rPr>
          <w:lang w:eastAsia="zh-CN"/>
        </w:rPr>
        <w:t>wynikłe</w:t>
      </w:r>
      <w:r w:rsidRPr="00F44B73">
        <w:rPr>
          <w:rFonts w:eastAsia="Tahoma"/>
          <w:lang w:eastAsia="zh-CN"/>
        </w:rPr>
        <w:t xml:space="preserve"> </w:t>
      </w:r>
      <w:r w:rsidRPr="00376BE6">
        <w:rPr>
          <w:lang w:eastAsia="zh-CN"/>
        </w:rPr>
        <w:t>z</w:t>
      </w:r>
      <w:r w:rsidRPr="00F44B73">
        <w:rPr>
          <w:rFonts w:eastAsia="Tahoma"/>
          <w:lang w:eastAsia="zh-CN"/>
        </w:rPr>
        <w:t xml:space="preserve"> </w:t>
      </w:r>
      <w:r w:rsidRPr="00376BE6">
        <w:rPr>
          <w:lang w:eastAsia="zh-CN"/>
        </w:rPr>
        <w:t>zawartej</w:t>
      </w:r>
      <w:r w:rsidRPr="00F44B73">
        <w:rPr>
          <w:rFonts w:eastAsia="Tahoma"/>
          <w:lang w:eastAsia="zh-CN"/>
        </w:rPr>
        <w:t xml:space="preserve"> </w:t>
      </w:r>
      <w:r w:rsidRPr="00376BE6">
        <w:rPr>
          <w:lang w:eastAsia="zh-CN"/>
        </w:rPr>
        <w:t>umowy</w:t>
      </w:r>
      <w:r w:rsidRPr="00F44B73">
        <w:rPr>
          <w:rFonts w:eastAsia="Tahoma"/>
          <w:lang w:eastAsia="zh-CN"/>
        </w:rPr>
        <w:t xml:space="preserve"> </w:t>
      </w:r>
      <w:r w:rsidRPr="00376BE6">
        <w:rPr>
          <w:lang w:eastAsia="zh-CN"/>
        </w:rPr>
        <w:t>rozstrzygane</w:t>
      </w:r>
      <w:r w:rsidRPr="00F44B73">
        <w:rPr>
          <w:rFonts w:eastAsia="Tahoma"/>
          <w:lang w:eastAsia="zh-CN"/>
        </w:rPr>
        <w:t xml:space="preserve"> </w:t>
      </w:r>
      <w:r w:rsidRPr="00376BE6">
        <w:rPr>
          <w:lang w:eastAsia="zh-CN"/>
        </w:rPr>
        <w:t>będą</w:t>
      </w:r>
      <w:r w:rsidRPr="00F44B73">
        <w:rPr>
          <w:rFonts w:eastAsia="Tahoma"/>
          <w:lang w:eastAsia="zh-CN"/>
        </w:rPr>
        <w:t xml:space="preserve"> </w:t>
      </w:r>
      <w:r w:rsidRPr="00376BE6">
        <w:rPr>
          <w:lang w:eastAsia="zh-CN"/>
        </w:rPr>
        <w:t>przez</w:t>
      </w:r>
      <w:r w:rsidRPr="00F44B73">
        <w:rPr>
          <w:rFonts w:eastAsia="Tahoma"/>
          <w:lang w:eastAsia="zh-CN"/>
        </w:rPr>
        <w:t xml:space="preserve"> </w:t>
      </w:r>
      <w:r w:rsidRPr="00376BE6">
        <w:rPr>
          <w:lang w:eastAsia="zh-CN"/>
        </w:rPr>
        <w:t>sąd</w:t>
      </w:r>
      <w:r w:rsidRPr="00F44B73">
        <w:rPr>
          <w:rFonts w:eastAsia="Tahoma"/>
          <w:lang w:eastAsia="zh-CN"/>
        </w:rPr>
        <w:t xml:space="preserve"> </w:t>
      </w:r>
      <w:r w:rsidRPr="00376BE6">
        <w:rPr>
          <w:lang w:eastAsia="zh-CN"/>
        </w:rPr>
        <w:t>właściwy</w:t>
      </w:r>
      <w:r w:rsidRPr="00F44B73">
        <w:rPr>
          <w:rFonts w:eastAsia="Tahoma"/>
          <w:lang w:eastAsia="zh-CN"/>
        </w:rPr>
        <w:t xml:space="preserve"> </w:t>
      </w:r>
      <w:r w:rsidRPr="00376BE6">
        <w:rPr>
          <w:lang w:eastAsia="zh-CN"/>
        </w:rPr>
        <w:t>dla</w:t>
      </w:r>
      <w:r w:rsidRPr="00F44B73">
        <w:rPr>
          <w:rFonts w:eastAsia="Tahoma"/>
          <w:lang w:eastAsia="zh-CN"/>
        </w:rPr>
        <w:t xml:space="preserve"> </w:t>
      </w:r>
      <w:r w:rsidRPr="00376BE6">
        <w:rPr>
          <w:lang w:eastAsia="zh-CN"/>
        </w:rPr>
        <w:t>siedziby</w:t>
      </w:r>
      <w:r w:rsidRPr="00F44B73">
        <w:rPr>
          <w:rFonts w:eastAsia="Tahoma"/>
          <w:lang w:eastAsia="zh-CN"/>
        </w:rPr>
        <w:t xml:space="preserve"> </w:t>
      </w:r>
      <w:r w:rsidRPr="00376BE6">
        <w:rPr>
          <w:lang w:eastAsia="zh-CN"/>
        </w:rPr>
        <w:t>Zamawiającego.</w:t>
      </w:r>
      <w:r w:rsidRPr="00F44B73">
        <w:rPr>
          <w:rFonts w:eastAsia="Tahoma"/>
          <w:lang w:eastAsia="zh-CN"/>
        </w:rPr>
        <w:t xml:space="preserve">  </w:t>
      </w:r>
    </w:p>
    <w:p w14:paraId="1A8491F3" w14:textId="77777777" w:rsidR="00CF20C0" w:rsidRPr="00F44B73" w:rsidRDefault="00CF20C0" w:rsidP="00F44B73">
      <w:pPr>
        <w:pStyle w:val="Akapitzlist"/>
        <w:numPr>
          <w:ilvl w:val="0"/>
          <w:numId w:val="80"/>
        </w:numPr>
        <w:ind w:left="426"/>
        <w:rPr>
          <w:rFonts w:eastAsia="Tahoma"/>
          <w:lang w:eastAsia="zh-CN"/>
        </w:rPr>
      </w:pPr>
      <w:r w:rsidRPr="00F44B73">
        <w:rPr>
          <w:rFonts w:eastAsia="Tahoma"/>
          <w:lang w:eastAsia="zh-CN"/>
        </w:rPr>
        <w:t xml:space="preserve">Wymienione w treści umowy </w:t>
      </w:r>
      <w:proofErr w:type="gramStart"/>
      <w:r w:rsidRPr="00F44B73">
        <w:rPr>
          <w:rFonts w:eastAsia="Tahoma"/>
          <w:lang w:eastAsia="zh-CN"/>
        </w:rPr>
        <w:t>załączniki  stanowią</w:t>
      </w:r>
      <w:proofErr w:type="gramEnd"/>
      <w:r w:rsidRPr="00F44B73">
        <w:rPr>
          <w:rFonts w:eastAsia="Tahoma"/>
          <w:lang w:eastAsia="zh-CN"/>
        </w:rPr>
        <w:t xml:space="preserve"> integralną część umowy.</w:t>
      </w:r>
    </w:p>
    <w:p w14:paraId="16F501F4" w14:textId="5158EEFE" w:rsidR="00C70103" w:rsidRPr="00F44B73" w:rsidRDefault="00C70103" w:rsidP="00F44B73">
      <w:pPr>
        <w:pStyle w:val="Akapitzlist"/>
        <w:numPr>
          <w:ilvl w:val="0"/>
          <w:numId w:val="80"/>
        </w:numPr>
        <w:ind w:left="426"/>
        <w:rPr>
          <w:rFonts w:eastAsia="Tahoma"/>
          <w:lang w:eastAsia="zh-CN"/>
        </w:rPr>
      </w:pPr>
      <w:r w:rsidRPr="00F44B73">
        <w:rPr>
          <w:rFonts w:eastAsia="Tahoma"/>
          <w:lang w:eastAsia="zh-CN"/>
        </w:rPr>
        <w:t>Klauzula informacyjna o przetwarzaniu danych osobowych przez Zamawiającego stanowi załącznik do umowy.</w:t>
      </w:r>
    </w:p>
    <w:p w14:paraId="53EA6E49" w14:textId="618B0B32" w:rsidR="00B723FE" w:rsidRPr="0008715D" w:rsidRDefault="00CF20C0" w:rsidP="00F44B73">
      <w:pPr>
        <w:pStyle w:val="Akapitzlist"/>
        <w:numPr>
          <w:ilvl w:val="0"/>
          <w:numId w:val="80"/>
        </w:numPr>
        <w:ind w:left="426"/>
        <w:rPr>
          <w:lang w:eastAsia="zh-CN"/>
        </w:rPr>
      </w:pPr>
      <w:r w:rsidRPr="00F44B73">
        <w:rPr>
          <w:rFonts w:ascii="Palatino Linotype" w:hAnsi="Palatino Linotype"/>
          <w:i/>
          <w:iCs/>
          <w:lang w:eastAsia="zh-CN"/>
        </w:rPr>
        <w:t>Umowa</w:t>
      </w:r>
      <w:r w:rsidRPr="00F44B73">
        <w:rPr>
          <w:rFonts w:ascii="Palatino Linotype" w:eastAsia="Tahoma" w:hAnsi="Palatino Linotype"/>
          <w:i/>
          <w:iCs/>
          <w:lang w:eastAsia="zh-CN"/>
        </w:rPr>
        <w:t xml:space="preserve"> </w:t>
      </w:r>
      <w:r w:rsidRPr="00F44B73">
        <w:rPr>
          <w:rFonts w:ascii="Palatino Linotype" w:hAnsi="Palatino Linotype"/>
          <w:i/>
          <w:iCs/>
          <w:lang w:eastAsia="zh-CN"/>
        </w:rPr>
        <w:t>została</w:t>
      </w:r>
      <w:r w:rsidRPr="00F44B73">
        <w:rPr>
          <w:rFonts w:ascii="Palatino Linotype" w:eastAsia="Tahoma" w:hAnsi="Palatino Linotype"/>
          <w:i/>
          <w:iCs/>
          <w:lang w:eastAsia="zh-CN"/>
        </w:rPr>
        <w:t xml:space="preserve"> </w:t>
      </w:r>
      <w:r w:rsidRPr="00F44B73">
        <w:rPr>
          <w:rFonts w:ascii="Palatino Linotype" w:hAnsi="Palatino Linotype"/>
          <w:i/>
          <w:iCs/>
          <w:lang w:eastAsia="zh-CN"/>
        </w:rPr>
        <w:t>sporządzona</w:t>
      </w:r>
      <w:r w:rsidRPr="00F44B73">
        <w:rPr>
          <w:rFonts w:ascii="Palatino Linotype" w:eastAsia="Tahoma" w:hAnsi="Palatino Linotype"/>
          <w:i/>
          <w:iCs/>
          <w:lang w:eastAsia="zh-CN"/>
        </w:rPr>
        <w:t xml:space="preserve"> </w:t>
      </w:r>
      <w:r w:rsidRPr="00F44B73">
        <w:rPr>
          <w:rFonts w:ascii="Palatino Linotype" w:hAnsi="Palatino Linotype"/>
          <w:i/>
          <w:iCs/>
          <w:lang w:eastAsia="zh-CN"/>
        </w:rPr>
        <w:t>w</w:t>
      </w:r>
      <w:r w:rsidRPr="00F44B73">
        <w:rPr>
          <w:rFonts w:ascii="Palatino Linotype" w:eastAsia="Tahoma" w:hAnsi="Palatino Linotype"/>
          <w:i/>
          <w:iCs/>
          <w:lang w:eastAsia="zh-CN"/>
        </w:rPr>
        <w:t xml:space="preserve"> </w:t>
      </w:r>
      <w:r w:rsidRPr="00F44B73">
        <w:rPr>
          <w:rFonts w:ascii="Palatino Linotype" w:hAnsi="Palatino Linotype"/>
          <w:i/>
          <w:iCs/>
          <w:lang w:eastAsia="zh-CN"/>
        </w:rPr>
        <w:t>dwóch</w:t>
      </w:r>
      <w:r w:rsidRPr="00F44B73">
        <w:rPr>
          <w:rFonts w:ascii="Palatino Linotype" w:eastAsia="Tahoma" w:hAnsi="Palatino Linotype"/>
          <w:i/>
          <w:iCs/>
          <w:lang w:eastAsia="zh-CN"/>
        </w:rPr>
        <w:t xml:space="preserve"> </w:t>
      </w:r>
      <w:r w:rsidRPr="00F44B73">
        <w:rPr>
          <w:rFonts w:ascii="Palatino Linotype" w:hAnsi="Palatino Linotype"/>
          <w:i/>
          <w:iCs/>
          <w:lang w:eastAsia="zh-CN"/>
        </w:rPr>
        <w:t>jednobrzmiących</w:t>
      </w:r>
      <w:r w:rsidRPr="00F44B73">
        <w:rPr>
          <w:rFonts w:ascii="Palatino Linotype" w:eastAsia="Tahoma" w:hAnsi="Palatino Linotype"/>
          <w:i/>
          <w:iCs/>
          <w:lang w:eastAsia="zh-CN"/>
        </w:rPr>
        <w:t xml:space="preserve"> </w:t>
      </w:r>
      <w:r w:rsidRPr="00F44B73">
        <w:rPr>
          <w:rFonts w:ascii="Palatino Linotype" w:hAnsi="Palatino Linotype"/>
          <w:i/>
          <w:iCs/>
          <w:lang w:eastAsia="zh-CN"/>
        </w:rPr>
        <w:t>egzemplarzach,</w:t>
      </w:r>
      <w:r w:rsidRPr="00F44B73">
        <w:rPr>
          <w:rFonts w:ascii="Palatino Linotype" w:eastAsia="Tahoma" w:hAnsi="Palatino Linotype"/>
          <w:i/>
          <w:iCs/>
          <w:lang w:eastAsia="zh-CN"/>
        </w:rPr>
        <w:t xml:space="preserve"> </w:t>
      </w:r>
      <w:r w:rsidRPr="00F44B73">
        <w:rPr>
          <w:rFonts w:ascii="Palatino Linotype" w:hAnsi="Palatino Linotype"/>
          <w:i/>
          <w:iCs/>
          <w:lang w:eastAsia="zh-CN"/>
        </w:rPr>
        <w:t>po</w:t>
      </w:r>
      <w:r w:rsidRPr="00F44B73">
        <w:rPr>
          <w:rFonts w:ascii="Palatino Linotype" w:eastAsia="Tahoma" w:hAnsi="Palatino Linotype"/>
          <w:i/>
          <w:iCs/>
          <w:lang w:eastAsia="zh-CN"/>
        </w:rPr>
        <w:t xml:space="preserve"> </w:t>
      </w:r>
      <w:r w:rsidRPr="00F44B73">
        <w:rPr>
          <w:rFonts w:ascii="Palatino Linotype" w:hAnsi="Palatino Linotype"/>
          <w:i/>
          <w:iCs/>
          <w:lang w:eastAsia="zh-CN"/>
        </w:rPr>
        <w:t>jednym</w:t>
      </w:r>
      <w:r w:rsidRPr="00F44B73">
        <w:rPr>
          <w:rFonts w:ascii="Palatino Linotype" w:eastAsia="Tahoma" w:hAnsi="Palatino Linotype"/>
          <w:i/>
          <w:iCs/>
          <w:lang w:eastAsia="zh-CN"/>
        </w:rPr>
        <w:t xml:space="preserve"> </w:t>
      </w:r>
      <w:r w:rsidRPr="00F44B73">
        <w:rPr>
          <w:rFonts w:ascii="Palatino Linotype" w:hAnsi="Palatino Linotype"/>
          <w:i/>
          <w:iCs/>
          <w:lang w:eastAsia="zh-CN"/>
        </w:rPr>
        <w:t>dla</w:t>
      </w:r>
      <w:r w:rsidRPr="00F44B73">
        <w:rPr>
          <w:rFonts w:ascii="Palatino Linotype" w:eastAsia="Tahoma" w:hAnsi="Palatino Linotype"/>
          <w:i/>
          <w:iCs/>
          <w:lang w:eastAsia="zh-CN"/>
        </w:rPr>
        <w:t xml:space="preserve"> </w:t>
      </w:r>
      <w:r w:rsidRPr="00F44B73">
        <w:rPr>
          <w:rFonts w:ascii="Palatino Linotype" w:hAnsi="Palatino Linotype"/>
          <w:i/>
          <w:iCs/>
          <w:lang w:eastAsia="zh-CN"/>
        </w:rPr>
        <w:t>każdej</w:t>
      </w:r>
      <w:r w:rsidRPr="00F44B73">
        <w:rPr>
          <w:rFonts w:ascii="Palatino Linotype" w:eastAsia="Tahoma" w:hAnsi="Palatino Linotype"/>
          <w:i/>
          <w:iCs/>
          <w:lang w:eastAsia="zh-CN"/>
        </w:rPr>
        <w:t xml:space="preserve"> </w:t>
      </w:r>
      <w:r w:rsidRPr="00F44B73">
        <w:rPr>
          <w:rFonts w:ascii="Palatino Linotype" w:hAnsi="Palatino Linotype"/>
          <w:i/>
          <w:iCs/>
          <w:lang w:eastAsia="zh-CN"/>
        </w:rPr>
        <w:t>ze</w:t>
      </w:r>
      <w:r w:rsidRPr="00F44B73">
        <w:rPr>
          <w:rFonts w:ascii="Palatino Linotype" w:eastAsia="Tahoma" w:hAnsi="Palatino Linotype"/>
          <w:i/>
          <w:iCs/>
          <w:lang w:eastAsia="zh-CN"/>
        </w:rPr>
        <w:t xml:space="preserve"> </w:t>
      </w:r>
      <w:r w:rsidRPr="00F44B73">
        <w:rPr>
          <w:rFonts w:ascii="Palatino Linotype" w:hAnsi="Palatino Linotype"/>
          <w:i/>
          <w:iCs/>
          <w:lang w:eastAsia="zh-CN"/>
        </w:rPr>
        <w:t>stron</w:t>
      </w:r>
      <w:r w:rsidR="0008715D" w:rsidRPr="00F44B73">
        <w:rPr>
          <w:rFonts w:ascii="Palatino Linotype" w:hAnsi="Palatino Linotype"/>
          <w:i/>
          <w:iCs/>
          <w:lang w:eastAsia="zh-CN"/>
        </w:rPr>
        <w:t>/</w:t>
      </w:r>
      <w:r w:rsidR="00B723FE" w:rsidRPr="00F44B73">
        <w:rPr>
          <w:rFonts w:ascii="Palatino Linotype" w:hAnsi="Palatino Linotype"/>
          <w:i/>
          <w:iCs/>
          <w:lang w:eastAsia="zh-CN"/>
        </w:rPr>
        <w:t>Umowa zostaje zawarta z dniem złożenia ostatniego podpisu</w:t>
      </w:r>
      <w:r w:rsidR="00B723FE" w:rsidRPr="0008715D">
        <w:rPr>
          <w:lang w:eastAsia="zh-CN"/>
        </w:rPr>
        <w:t xml:space="preserve">. </w:t>
      </w:r>
    </w:p>
    <w:p w14:paraId="25866A64" w14:textId="77777777" w:rsidR="00CF20C0" w:rsidRPr="00376BE6" w:rsidRDefault="00CF20C0" w:rsidP="009F4439">
      <w:pPr>
        <w:rPr>
          <w:lang w:eastAsia="zh-CN"/>
        </w:rPr>
      </w:pPr>
    </w:p>
    <w:p w14:paraId="30AC5060" w14:textId="77777777" w:rsidR="00CF20C0" w:rsidRPr="00376BE6" w:rsidRDefault="00CF20C0" w:rsidP="009F4439">
      <w:pPr>
        <w:rPr>
          <w:lang w:eastAsia="zh-CN"/>
        </w:rPr>
      </w:pPr>
    </w:p>
    <w:p w14:paraId="5D9448BE" w14:textId="77777777" w:rsidR="00CF20C0" w:rsidRPr="00376BE6" w:rsidRDefault="00CF20C0" w:rsidP="009F4439">
      <w:pPr>
        <w:rPr>
          <w:lang w:eastAsia="zh-CN"/>
        </w:rPr>
      </w:pPr>
    </w:p>
    <w:p w14:paraId="172D1125" w14:textId="77777777" w:rsidR="00212027" w:rsidRPr="00376BE6" w:rsidRDefault="00212027" w:rsidP="009F4439"/>
    <w:p w14:paraId="4FA00943" w14:textId="77777777" w:rsidR="00212027" w:rsidRPr="00376BE6" w:rsidRDefault="00212027" w:rsidP="009F4439"/>
    <w:p w14:paraId="3CF57F73" w14:textId="77777777" w:rsidR="00212027" w:rsidRPr="00376BE6" w:rsidRDefault="00212027" w:rsidP="009F4439"/>
    <w:p w14:paraId="4777A54C" w14:textId="77777777" w:rsidR="00212027" w:rsidRPr="00376BE6" w:rsidRDefault="00212027" w:rsidP="009F4439"/>
    <w:p w14:paraId="179C5062" w14:textId="77777777" w:rsidR="00212027" w:rsidRPr="00376BE6" w:rsidRDefault="00212027" w:rsidP="009F4439"/>
    <w:p w14:paraId="29B2A792" w14:textId="77777777" w:rsidR="00212027" w:rsidRPr="00376BE6" w:rsidRDefault="00212027" w:rsidP="009F4439"/>
    <w:p w14:paraId="2310D7A8" w14:textId="77777777" w:rsidR="00B723FE" w:rsidRPr="00376BE6" w:rsidRDefault="00B723FE" w:rsidP="009F4439">
      <w:pPr>
        <w:rPr>
          <w:rFonts w:cstheme="minorHAnsi"/>
          <w:lang w:eastAsia="ar-SA"/>
        </w:rPr>
      </w:pPr>
    </w:p>
    <w:p w14:paraId="1F40471C" w14:textId="77777777" w:rsidR="00B723FE" w:rsidRPr="00376BE6" w:rsidRDefault="00B723FE" w:rsidP="009F4439">
      <w:pPr>
        <w:rPr>
          <w:rFonts w:cstheme="minorHAnsi"/>
          <w:lang w:eastAsia="ar-SA"/>
        </w:rPr>
      </w:pPr>
    </w:p>
    <w:p w14:paraId="1ECA1068" w14:textId="76B8812B" w:rsidR="00212027" w:rsidRPr="0094075A" w:rsidRDefault="00212027" w:rsidP="009F4439">
      <w:pPr>
        <w:rPr>
          <w:lang w:eastAsia="ar-SA"/>
        </w:rPr>
      </w:pPr>
      <w:r w:rsidRPr="00376BE6">
        <w:rPr>
          <w:lang w:eastAsia="ar-SA"/>
        </w:rPr>
        <w:t xml:space="preserve">Załącznik do </w:t>
      </w:r>
      <w:r w:rsidRPr="0094075A">
        <w:rPr>
          <w:lang w:eastAsia="ar-SA"/>
        </w:rPr>
        <w:t>umowy nr ………………… z dnia …………………</w:t>
      </w:r>
      <w:proofErr w:type="gramStart"/>
      <w:r w:rsidRPr="0094075A">
        <w:rPr>
          <w:lang w:eastAsia="ar-SA"/>
        </w:rPr>
        <w:t>…….</w:t>
      </w:r>
      <w:proofErr w:type="gramEnd"/>
      <w:r w:rsidRPr="0094075A">
        <w:rPr>
          <w:lang w:eastAsia="ar-SA"/>
        </w:rPr>
        <w:t>.</w:t>
      </w:r>
    </w:p>
    <w:p w14:paraId="48E43235" w14:textId="371B27A0" w:rsidR="00212027" w:rsidRPr="0094075A" w:rsidRDefault="00212027" w:rsidP="009F4439">
      <w:pPr>
        <w:rPr>
          <w:rFonts w:cstheme="minorHAnsi"/>
          <w:lang w:eastAsia="ar-SA"/>
        </w:rPr>
      </w:pPr>
      <w:r w:rsidRPr="0094075A">
        <w:rPr>
          <w:rFonts w:cstheme="minorHAnsi"/>
          <w:lang w:eastAsia="ar-SA"/>
        </w:rPr>
        <w:t xml:space="preserve">Wyliczenie wartości zmiany - § </w:t>
      </w:r>
      <w:r w:rsidR="0094075A" w:rsidRPr="0094075A">
        <w:rPr>
          <w:rFonts w:cstheme="minorHAnsi"/>
          <w:lang w:eastAsia="ar-SA"/>
        </w:rPr>
        <w:t>11</w:t>
      </w:r>
      <w:r w:rsidRPr="0094075A">
        <w:rPr>
          <w:rFonts w:cstheme="minorHAnsi"/>
          <w:lang w:eastAsia="ar-SA"/>
        </w:rPr>
        <w:t xml:space="preserve"> umowy</w:t>
      </w:r>
    </w:p>
    <w:p w14:paraId="7566FF94" w14:textId="77777777" w:rsidR="00212027" w:rsidRPr="0094075A" w:rsidRDefault="00212027" w:rsidP="009F4439">
      <w:pPr>
        <w:rPr>
          <w:rFonts w:cstheme="minorHAnsi"/>
          <w:lang w:eastAsia="ar-SA"/>
        </w:rPr>
      </w:pPr>
    </w:p>
    <w:p w14:paraId="0B67D94A" w14:textId="77777777" w:rsidR="00212027" w:rsidRPr="00376BE6" w:rsidRDefault="00212027" w:rsidP="009F4439">
      <w:pPr>
        <w:rPr>
          <w:rFonts w:cstheme="minorHAnsi"/>
          <w:lang w:eastAsia="ar-SA"/>
        </w:rPr>
      </w:pPr>
      <w:r w:rsidRPr="0094075A">
        <w:rPr>
          <w:rFonts w:cstheme="minorHAnsi"/>
          <w:lang w:eastAsia="ar-SA"/>
        </w:rPr>
        <w:t>ust. 1 pkt 4</w:t>
      </w:r>
    </w:p>
    <w:p w14:paraId="2A079D90" w14:textId="77777777" w:rsidR="00212027" w:rsidRPr="00376BE6" w:rsidRDefault="00212027" w:rsidP="009F4439">
      <w:pPr>
        <w:rPr>
          <w:rFonts w:cstheme="minorHAnsi"/>
          <w:lang w:eastAsia="ar-SA"/>
        </w:rPr>
      </w:pPr>
      <w:r w:rsidRPr="00376BE6">
        <w:rPr>
          <w:rFonts w:cstheme="minorHAnsi"/>
          <w:lang w:eastAsia="ar-SA"/>
        </w:rPr>
        <w:t>http://www.wskazniki.gofin.pl/8,132,2,miesieczny-wskaznik-cen-towarow-i-uslug-konsumpcyjnych.html</w:t>
      </w:r>
    </w:p>
    <w:tbl>
      <w:tblPr>
        <w:tblStyle w:val="Tabela-Siatka"/>
        <w:tblW w:w="0" w:type="auto"/>
        <w:tblLook w:val="04A0" w:firstRow="1" w:lastRow="0" w:firstColumn="1" w:lastColumn="0" w:noHBand="0" w:noVBand="1"/>
      </w:tblPr>
      <w:tblGrid>
        <w:gridCol w:w="439"/>
        <w:gridCol w:w="3196"/>
        <w:gridCol w:w="1807"/>
        <w:gridCol w:w="1808"/>
        <w:gridCol w:w="1812"/>
      </w:tblGrid>
      <w:tr w:rsidR="00212027" w:rsidRPr="00376BE6" w14:paraId="70FB9DCB" w14:textId="77777777" w:rsidTr="00596E47">
        <w:tc>
          <w:tcPr>
            <w:tcW w:w="439" w:type="dxa"/>
          </w:tcPr>
          <w:p w14:paraId="01346134" w14:textId="77777777" w:rsidR="00212027" w:rsidRPr="00376BE6" w:rsidRDefault="00212027" w:rsidP="009F4439">
            <w:pPr>
              <w:rPr>
                <w:rFonts w:cstheme="minorHAnsi"/>
                <w:lang w:eastAsia="ar-SA"/>
              </w:rPr>
            </w:pPr>
            <w:r w:rsidRPr="00376BE6">
              <w:rPr>
                <w:rFonts w:cstheme="minorHAnsi"/>
                <w:lang w:eastAsia="ar-SA"/>
              </w:rPr>
              <w:t>1</w:t>
            </w:r>
          </w:p>
        </w:tc>
        <w:tc>
          <w:tcPr>
            <w:tcW w:w="3196" w:type="dxa"/>
          </w:tcPr>
          <w:p w14:paraId="5181AABB" w14:textId="77777777" w:rsidR="00212027" w:rsidRPr="00376BE6" w:rsidRDefault="00212027" w:rsidP="009F4439">
            <w:pPr>
              <w:rPr>
                <w:rFonts w:cstheme="minorHAnsi"/>
                <w:lang w:eastAsia="ar-SA"/>
              </w:rPr>
            </w:pPr>
            <w:r w:rsidRPr="00376BE6">
              <w:rPr>
                <w:rFonts w:cstheme="minorHAnsi"/>
                <w:lang w:eastAsia="ar-SA"/>
              </w:rPr>
              <w:t>cena produktu netto na dzień zawarcia umowy</w:t>
            </w:r>
          </w:p>
        </w:tc>
        <w:tc>
          <w:tcPr>
            <w:tcW w:w="1807" w:type="dxa"/>
            <w:vAlign w:val="bottom"/>
          </w:tcPr>
          <w:p w14:paraId="767FB387" w14:textId="77777777" w:rsidR="00212027" w:rsidRPr="00376BE6" w:rsidRDefault="00212027" w:rsidP="009F4439">
            <w:pPr>
              <w:rPr>
                <w:rFonts w:cstheme="minorHAnsi"/>
                <w:lang w:eastAsia="ar-SA"/>
              </w:rPr>
            </w:pPr>
            <w:r w:rsidRPr="00376BE6">
              <w:rPr>
                <w:rFonts w:cstheme="minorHAnsi"/>
                <w:lang w:eastAsia="ar-SA"/>
              </w:rPr>
              <w:t>….. zł</w:t>
            </w:r>
          </w:p>
        </w:tc>
        <w:tc>
          <w:tcPr>
            <w:tcW w:w="1808" w:type="dxa"/>
            <w:vAlign w:val="center"/>
          </w:tcPr>
          <w:p w14:paraId="1C17476B" w14:textId="77777777" w:rsidR="00212027" w:rsidRPr="00376BE6" w:rsidRDefault="00212027" w:rsidP="009F4439">
            <w:pPr>
              <w:rPr>
                <w:rFonts w:cstheme="minorHAnsi"/>
                <w:lang w:eastAsia="ar-SA"/>
              </w:rPr>
            </w:pPr>
            <w:r w:rsidRPr="00376BE6">
              <w:rPr>
                <w:rFonts w:cstheme="minorHAnsi"/>
                <w:lang w:eastAsia="ar-SA"/>
              </w:rPr>
              <w:t>---</w:t>
            </w:r>
          </w:p>
        </w:tc>
        <w:tc>
          <w:tcPr>
            <w:tcW w:w="1812" w:type="dxa"/>
            <w:vAlign w:val="center"/>
          </w:tcPr>
          <w:p w14:paraId="441B93A3" w14:textId="77777777" w:rsidR="00212027" w:rsidRPr="00376BE6" w:rsidRDefault="00212027" w:rsidP="009F4439">
            <w:pPr>
              <w:rPr>
                <w:rFonts w:cstheme="minorHAnsi"/>
                <w:lang w:eastAsia="ar-SA"/>
              </w:rPr>
            </w:pPr>
            <w:r w:rsidRPr="00376BE6">
              <w:rPr>
                <w:rFonts w:cstheme="minorHAnsi"/>
                <w:lang w:eastAsia="ar-SA"/>
              </w:rPr>
              <w:t>przeliczenie cena/wyliczona cena przemnożona o wskaźnik</w:t>
            </w:r>
          </w:p>
        </w:tc>
      </w:tr>
      <w:tr w:rsidR="00212027" w:rsidRPr="00376BE6" w14:paraId="7C6EADAA" w14:textId="77777777" w:rsidTr="00596E47">
        <w:tc>
          <w:tcPr>
            <w:tcW w:w="439" w:type="dxa"/>
          </w:tcPr>
          <w:p w14:paraId="7FE15CD1" w14:textId="77777777" w:rsidR="00212027" w:rsidRPr="00376BE6" w:rsidRDefault="00212027" w:rsidP="009F4439">
            <w:pPr>
              <w:rPr>
                <w:rFonts w:cstheme="minorHAnsi"/>
                <w:lang w:eastAsia="ar-SA"/>
              </w:rPr>
            </w:pPr>
            <w:r w:rsidRPr="00376BE6">
              <w:rPr>
                <w:rFonts w:cstheme="minorHAnsi"/>
                <w:lang w:eastAsia="ar-SA"/>
              </w:rPr>
              <w:t>2</w:t>
            </w:r>
          </w:p>
        </w:tc>
        <w:tc>
          <w:tcPr>
            <w:tcW w:w="3196" w:type="dxa"/>
          </w:tcPr>
          <w:p w14:paraId="03B2C9AC" w14:textId="77777777" w:rsidR="00212027" w:rsidRPr="00376BE6" w:rsidRDefault="00212027" w:rsidP="009F4439">
            <w:pPr>
              <w:rPr>
                <w:rFonts w:cstheme="minorHAnsi"/>
                <w:lang w:eastAsia="ar-SA"/>
              </w:rPr>
            </w:pPr>
            <w:r w:rsidRPr="00376BE6">
              <w:rPr>
                <w:rFonts w:cstheme="minorHAnsi"/>
                <w:lang w:eastAsia="ar-SA"/>
              </w:rPr>
              <w:t>10% ceny produktu (10%*(1))</w:t>
            </w:r>
          </w:p>
        </w:tc>
        <w:tc>
          <w:tcPr>
            <w:tcW w:w="1807" w:type="dxa"/>
            <w:vAlign w:val="bottom"/>
          </w:tcPr>
          <w:p w14:paraId="7CEF75D1" w14:textId="77777777" w:rsidR="00212027" w:rsidRPr="00376BE6" w:rsidRDefault="00212027" w:rsidP="009F4439">
            <w:pPr>
              <w:rPr>
                <w:rFonts w:cstheme="minorHAnsi"/>
                <w:lang w:eastAsia="ar-SA"/>
              </w:rPr>
            </w:pPr>
            <w:r w:rsidRPr="00376BE6">
              <w:rPr>
                <w:rFonts w:cstheme="minorHAnsi"/>
                <w:lang w:eastAsia="ar-SA"/>
              </w:rPr>
              <w:t>….. zł</w:t>
            </w:r>
          </w:p>
        </w:tc>
        <w:tc>
          <w:tcPr>
            <w:tcW w:w="1808" w:type="dxa"/>
            <w:vAlign w:val="center"/>
          </w:tcPr>
          <w:p w14:paraId="0987C4D2" w14:textId="77777777" w:rsidR="00212027" w:rsidRPr="00376BE6" w:rsidRDefault="00212027" w:rsidP="009F4439">
            <w:pPr>
              <w:rPr>
                <w:rFonts w:cstheme="minorHAnsi"/>
                <w:lang w:eastAsia="ar-SA"/>
              </w:rPr>
            </w:pPr>
            <w:r w:rsidRPr="00376BE6">
              <w:rPr>
                <w:rFonts w:cstheme="minorHAnsi"/>
                <w:lang w:eastAsia="ar-SA"/>
              </w:rPr>
              <w:t>---</w:t>
            </w:r>
          </w:p>
        </w:tc>
        <w:tc>
          <w:tcPr>
            <w:tcW w:w="1812" w:type="dxa"/>
            <w:vAlign w:val="center"/>
          </w:tcPr>
          <w:p w14:paraId="3896635D" w14:textId="77777777" w:rsidR="00212027" w:rsidRPr="00376BE6" w:rsidRDefault="00212027" w:rsidP="009F4439">
            <w:pPr>
              <w:rPr>
                <w:rFonts w:cstheme="minorHAnsi"/>
                <w:lang w:eastAsia="ar-SA"/>
              </w:rPr>
            </w:pPr>
            <w:r w:rsidRPr="00376BE6">
              <w:rPr>
                <w:rFonts w:cstheme="minorHAnsi"/>
                <w:lang w:eastAsia="ar-SA"/>
              </w:rPr>
              <w:t>---</w:t>
            </w:r>
          </w:p>
        </w:tc>
      </w:tr>
      <w:tr w:rsidR="00212027" w:rsidRPr="00376BE6" w14:paraId="4564C829" w14:textId="77777777" w:rsidTr="00596E47">
        <w:tc>
          <w:tcPr>
            <w:tcW w:w="439" w:type="dxa"/>
          </w:tcPr>
          <w:p w14:paraId="3D094C84" w14:textId="77777777" w:rsidR="00212027" w:rsidRPr="00376BE6" w:rsidRDefault="00212027" w:rsidP="009F4439">
            <w:pPr>
              <w:rPr>
                <w:rFonts w:cstheme="minorHAnsi"/>
                <w:lang w:eastAsia="ar-SA"/>
              </w:rPr>
            </w:pPr>
            <w:r w:rsidRPr="00376BE6">
              <w:rPr>
                <w:rFonts w:cstheme="minorHAnsi"/>
                <w:lang w:eastAsia="ar-SA"/>
              </w:rPr>
              <w:t>3</w:t>
            </w:r>
          </w:p>
        </w:tc>
        <w:tc>
          <w:tcPr>
            <w:tcW w:w="3196" w:type="dxa"/>
          </w:tcPr>
          <w:p w14:paraId="28C9443D" w14:textId="77777777" w:rsidR="00212027" w:rsidRPr="00376BE6" w:rsidRDefault="00212027" w:rsidP="009F4439">
            <w:pPr>
              <w:rPr>
                <w:rFonts w:cstheme="minorHAnsi"/>
                <w:lang w:eastAsia="ar-SA"/>
              </w:rPr>
            </w:pPr>
            <w:r w:rsidRPr="00376BE6">
              <w:rPr>
                <w:rFonts w:cstheme="minorHAnsi"/>
                <w:lang w:eastAsia="ar-SA"/>
              </w:rPr>
              <w:t>wskaźnik m-c 1</w:t>
            </w:r>
          </w:p>
        </w:tc>
        <w:tc>
          <w:tcPr>
            <w:tcW w:w="1807" w:type="dxa"/>
            <w:vAlign w:val="center"/>
          </w:tcPr>
          <w:p w14:paraId="4C4B9B4C" w14:textId="77777777" w:rsidR="00212027" w:rsidRPr="00376BE6" w:rsidRDefault="00212027" w:rsidP="009F4439">
            <w:pPr>
              <w:rPr>
                <w:rFonts w:cstheme="minorHAnsi"/>
                <w:lang w:eastAsia="ar-SA"/>
              </w:rPr>
            </w:pPr>
            <w:r w:rsidRPr="00376BE6">
              <w:rPr>
                <w:rFonts w:cstheme="minorHAnsi"/>
                <w:lang w:eastAsia="ar-SA"/>
              </w:rPr>
              <w:t>---</w:t>
            </w:r>
          </w:p>
        </w:tc>
        <w:tc>
          <w:tcPr>
            <w:tcW w:w="1808" w:type="dxa"/>
            <w:vAlign w:val="bottom"/>
          </w:tcPr>
          <w:p w14:paraId="0B9182DC" w14:textId="77777777" w:rsidR="00212027" w:rsidRPr="00376BE6" w:rsidRDefault="00212027" w:rsidP="009F4439">
            <w:pPr>
              <w:rPr>
                <w:rFonts w:cstheme="minorHAnsi"/>
                <w:lang w:eastAsia="ar-SA"/>
              </w:rPr>
            </w:pPr>
            <w:r w:rsidRPr="00376BE6">
              <w:rPr>
                <w:rFonts w:cstheme="minorHAnsi"/>
                <w:lang w:eastAsia="ar-SA"/>
              </w:rPr>
              <w:t>%</w:t>
            </w:r>
          </w:p>
        </w:tc>
        <w:tc>
          <w:tcPr>
            <w:tcW w:w="1812" w:type="dxa"/>
            <w:vAlign w:val="bottom"/>
          </w:tcPr>
          <w:p w14:paraId="6855FA00" w14:textId="77777777" w:rsidR="00212027" w:rsidRPr="00376BE6" w:rsidRDefault="00212027" w:rsidP="009F4439">
            <w:pPr>
              <w:rPr>
                <w:rFonts w:cstheme="minorHAnsi"/>
                <w:lang w:eastAsia="ar-SA"/>
              </w:rPr>
            </w:pPr>
            <w:r w:rsidRPr="00376BE6">
              <w:rPr>
                <w:rFonts w:cstheme="minorHAnsi"/>
                <w:lang w:eastAsia="ar-SA"/>
              </w:rPr>
              <w:t>….. zł</w:t>
            </w:r>
          </w:p>
        </w:tc>
      </w:tr>
      <w:tr w:rsidR="00212027" w:rsidRPr="00376BE6" w14:paraId="15A01A80" w14:textId="77777777" w:rsidTr="00596E47">
        <w:tc>
          <w:tcPr>
            <w:tcW w:w="439" w:type="dxa"/>
          </w:tcPr>
          <w:p w14:paraId="465FB7E4" w14:textId="77777777" w:rsidR="00212027" w:rsidRPr="00376BE6" w:rsidRDefault="00212027" w:rsidP="009F4439">
            <w:pPr>
              <w:rPr>
                <w:rFonts w:cstheme="minorHAnsi"/>
                <w:lang w:eastAsia="ar-SA"/>
              </w:rPr>
            </w:pPr>
            <w:r w:rsidRPr="00376BE6">
              <w:rPr>
                <w:rFonts w:cstheme="minorHAnsi"/>
                <w:lang w:eastAsia="ar-SA"/>
              </w:rPr>
              <w:t>4</w:t>
            </w:r>
          </w:p>
        </w:tc>
        <w:tc>
          <w:tcPr>
            <w:tcW w:w="3196" w:type="dxa"/>
          </w:tcPr>
          <w:p w14:paraId="611E8E5A" w14:textId="77777777" w:rsidR="00212027" w:rsidRPr="00376BE6" w:rsidRDefault="00212027" w:rsidP="009F4439">
            <w:pPr>
              <w:rPr>
                <w:rFonts w:cstheme="minorHAnsi"/>
                <w:lang w:eastAsia="ar-SA"/>
              </w:rPr>
            </w:pPr>
            <w:r w:rsidRPr="00376BE6">
              <w:rPr>
                <w:rFonts w:cstheme="minorHAnsi"/>
                <w:lang w:eastAsia="ar-SA"/>
              </w:rPr>
              <w:t>wskaźnik m-c 2</w:t>
            </w:r>
          </w:p>
        </w:tc>
        <w:tc>
          <w:tcPr>
            <w:tcW w:w="1807" w:type="dxa"/>
            <w:vAlign w:val="center"/>
          </w:tcPr>
          <w:p w14:paraId="6C47FB71" w14:textId="77777777" w:rsidR="00212027" w:rsidRPr="00376BE6" w:rsidRDefault="00212027" w:rsidP="009F4439">
            <w:pPr>
              <w:rPr>
                <w:rFonts w:cstheme="minorHAnsi"/>
                <w:lang w:eastAsia="ar-SA"/>
              </w:rPr>
            </w:pPr>
            <w:r w:rsidRPr="00376BE6">
              <w:rPr>
                <w:rFonts w:cstheme="minorHAnsi"/>
                <w:lang w:eastAsia="ar-SA"/>
              </w:rPr>
              <w:t>---</w:t>
            </w:r>
          </w:p>
        </w:tc>
        <w:tc>
          <w:tcPr>
            <w:tcW w:w="1808" w:type="dxa"/>
            <w:vAlign w:val="bottom"/>
          </w:tcPr>
          <w:p w14:paraId="20861BB5" w14:textId="77777777" w:rsidR="00212027" w:rsidRPr="00376BE6" w:rsidRDefault="00212027" w:rsidP="009F4439">
            <w:pPr>
              <w:rPr>
                <w:rFonts w:cstheme="minorHAnsi"/>
                <w:lang w:eastAsia="ar-SA"/>
              </w:rPr>
            </w:pPr>
            <w:r w:rsidRPr="00376BE6">
              <w:rPr>
                <w:rFonts w:cstheme="minorHAnsi"/>
                <w:lang w:eastAsia="ar-SA"/>
              </w:rPr>
              <w:t>%</w:t>
            </w:r>
          </w:p>
        </w:tc>
        <w:tc>
          <w:tcPr>
            <w:tcW w:w="1812" w:type="dxa"/>
            <w:vAlign w:val="bottom"/>
          </w:tcPr>
          <w:p w14:paraId="53E1B9C2" w14:textId="77777777" w:rsidR="00212027" w:rsidRPr="00376BE6" w:rsidRDefault="00212027" w:rsidP="009F4439">
            <w:pPr>
              <w:rPr>
                <w:rFonts w:cstheme="minorHAnsi"/>
                <w:lang w:eastAsia="ar-SA"/>
              </w:rPr>
            </w:pPr>
            <w:r w:rsidRPr="00376BE6">
              <w:rPr>
                <w:rFonts w:cstheme="minorHAnsi"/>
                <w:lang w:eastAsia="ar-SA"/>
              </w:rPr>
              <w:t>….. zł</w:t>
            </w:r>
          </w:p>
        </w:tc>
      </w:tr>
      <w:tr w:rsidR="00212027" w:rsidRPr="00376BE6" w14:paraId="7E3CCB19" w14:textId="77777777" w:rsidTr="00596E47">
        <w:tc>
          <w:tcPr>
            <w:tcW w:w="439" w:type="dxa"/>
          </w:tcPr>
          <w:p w14:paraId="3A255DDE" w14:textId="77777777" w:rsidR="00212027" w:rsidRPr="00376BE6" w:rsidRDefault="00212027" w:rsidP="009F4439">
            <w:pPr>
              <w:rPr>
                <w:rFonts w:cstheme="minorHAnsi"/>
                <w:lang w:eastAsia="ar-SA"/>
              </w:rPr>
            </w:pPr>
            <w:r w:rsidRPr="00376BE6">
              <w:rPr>
                <w:rFonts w:cstheme="minorHAnsi"/>
                <w:lang w:eastAsia="ar-SA"/>
              </w:rPr>
              <w:t>5</w:t>
            </w:r>
          </w:p>
        </w:tc>
        <w:tc>
          <w:tcPr>
            <w:tcW w:w="3196" w:type="dxa"/>
          </w:tcPr>
          <w:p w14:paraId="468EDE6C" w14:textId="77777777" w:rsidR="00212027" w:rsidRPr="00376BE6" w:rsidRDefault="00212027" w:rsidP="009F4439">
            <w:pPr>
              <w:rPr>
                <w:rFonts w:cstheme="minorHAnsi"/>
                <w:lang w:eastAsia="ar-SA"/>
              </w:rPr>
            </w:pPr>
            <w:r w:rsidRPr="00376BE6">
              <w:rPr>
                <w:rFonts w:cstheme="minorHAnsi"/>
                <w:lang w:eastAsia="ar-SA"/>
              </w:rPr>
              <w:t>wskaźnik m-c 3</w:t>
            </w:r>
          </w:p>
        </w:tc>
        <w:tc>
          <w:tcPr>
            <w:tcW w:w="1807" w:type="dxa"/>
            <w:vAlign w:val="center"/>
          </w:tcPr>
          <w:p w14:paraId="71F7A7BA" w14:textId="77777777" w:rsidR="00212027" w:rsidRPr="00376BE6" w:rsidRDefault="00212027" w:rsidP="009F4439">
            <w:pPr>
              <w:rPr>
                <w:rFonts w:cstheme="minorHAnsi"/>
                <w:lang w:eastAsia="ar-SA"/>
              </w:rPr>
            </w:pPr>
            <w:r w:rsidRPr="00376BE6">
              <w:rPr>
                <w:rFonts w:cstheme="minorHAnsi"/>
                <w:lang w:eastAsia="ar-SA"/>
              </w:rPr>
              <w:t>---</w:t>
            </w:r>
          </w:p>
        </w:tc>
        <w:tc>
          <w:tcPr>
            <w:tcW w:w="1808" w:type="dxa"/>
            <w:vAlign w:val="bottom"/>
          </w:tcPr>
          <w:p w14:paraId="44EA8A40" w14:textId="77777777" w:rsidR="00212027" w:rsidRPr="00376BE6" w:rsidRDefault="00212027" w:rsidP="009F4439">
            <w:pPr>
              <w:rPr>
                <w:rFonts w:cstheme="minorHAnsi"/>
                <w:lang w:eastAsia="ar-SA"/>
              </w:rPr>
            </w:pPr>
            <w:r w:rsidRPr="00376BE6">
              <w:rPr>
                <w:rFonts w:cstheme="minorHAnsi"/>
                <w:lang w:eastAsia="ar-SA"/>
              </w:rPr>
              <w:t>%</w:t>
            </w:r>
          </w:p>
        </w:tc>
        <w:tc>
          <w:tcPr>
            <w:tcW w:w="1812" w:type="dxa"/>
            <w:vAlign w:val="bottom"/>
          </w:tcPr>
          <w:p w14:paraId="74C68081" w14:textId="77777777" w:rsidR="00212027" w:rsidRPr="00376BE6" w:rsidRDefault="00212027" w:rsidP="009F4439">
            <w:pPr>
              <w:rPr>
                <w:rFonts w:cstheme="minorHAnsi"/>
                <w:lang w:eastAsia="ar-SA"/>
              </w:rPr>
            </w:pPr>
            <w:r w:rsidRPr="00376BE6">
              <w:rPr>
                <w:rFonts w:cstheme="minorHAnsi"/>
                <w:lang w:eastAsia="ar-SA"/>
              </w:rPr>
              <w:t>….. zł</w:t>
            </w:r>
          </w:p>
        </w:tc>
      </w:tr>
      <w:tr w:rsidR="00212027" w:rsidRPr="00376BE6" w14:paraId="53A87FD2" w14:textId="77777777" w:rsidTr="00596E47">
        <w:tc>
          <w:tcPr>
            <w:tcW w:w="439" w:type="dxa"/>
          </w:tcPr>
          <w:p w14:paraId="7D487032" w14:textId="77777777" w:rsidR="00212027" w:rsidRPr="00376BE6" w:rsidRDefault="00212027" w:rsidP="009F4439">
            <w:pPr>
              <w:rPr>
                <w:rFonts w:cstheme="minorHAnsi"/>
                <w:lang w:eastAsia="ar-SA"/>
              </w:rPr>
            </w:pPr>
            <w:r w:rsidRPr="00376BE6">
              <w:rPr>
                <w:rFonts w:cstheme="minorHAnsi"/>
                <w:lang w:eastAsia="ar-SA"/>
              </w:rPr>
              <w:t>6</w:t>
            </w:r>
          </w:p>
        </w:tc>
        <w:tc>
          <w:tcPr>
            <w:tcW w:w="3196" w:type="dxa"/>
          </w:tcPr>
          <w:p w14:paraId="5F052094" w14:textId="77777777" w:rsidR="00212027" w:rsidRPr="00376BE6" w:rsidRDefault="00212027" w:rsidP="009F4439">
            <w:pPr>
              <w:rPr>
                <w:rFonts w:cstheme="minorHAnsi"/>
                <w:lang w:eastAsia="ar-SA"/>
              </w:rPr>
            </w:pPr>
            <w:r w:rsidRPr="00376BE6">
              <w:rPr>
                <w:rFonts w:cstheme="minorHAnsi"/>
                <w:lang w:eastAsia="ar-SA"/>
              </w:rPr>
              <w:t>wskaźnik m-c 4</w:t>
            </w:r>
          </w:p>
        </w:tc>
        <w:tc>
          <w:tcPr>
            <w:tcW w:w="1807" w:type="dxa"/>
            <w:vAlign w:val="center"/>
          </w:tcPr>
          <w:p w14:paraId="62BFB5B0" w14:textId="77777777" w:rsidR="00212027" w:rsidRPr="00376BE6" w:rsidRDefault="00212027" w:rsidP="009F4439">
            <w:pPr>
              <w:rPr>
                <w:rFonts w:cstheme="minorHAnsi"/>
                <w:lang w:eastAsia="ar-SA"/>
              </w:rPr>
            </w:pPr>
            <w:r w:rsidRPr="00376BE6">
              <w:rPr>
                <w:rFonts w:cstheme="minorHAnsi"/>
                <w:lang w:eastAsia="ar-SA"/>
              </w:rPr>
              <w:t>---</w:t>
            </w:r>
          </w:p>
        </w:tc>
        <w:tc>
          <w:tcPr>
            <w:tcW w:w="1808" w:type="dxa"/>
            <w:vAlign w:val="bottom"/>
          </w:tcPr>
          <w:p w14:paraId="6FAA1EAA" w14:textId="77777777" w:rsidR="00212027" w:rsidRPr="00376BE6" w:rsidRDefault="00212027" w:rsidP="009F4439">
            <w:pPr>
              <w:rPr>
                <w:rFonts w:cstheme="minorHAnsi"/>
                <w:lang w:eastAsia="ar-SA"/>
              </w:rPr>
            </w:pPr>
            <w:r w:rsidRPr="00376BE6">
              <w:rPr>
                <w:rFonts w:cstheme="minorHAnsi"/>
                <w:lang w:eastAsia="ar-SA"/>
              </w:rPr>
              <w:t>%</w:t>
            </w:r>
          </w:p>
        </w:tc>
        <w:tc>
          <w:tcPr>
            <w:tcW w:w="1812" w:type="dxa"/>
            <w:vAlign w:val="bottom"/>
          </w:tcPr>
          <w:p w14:paraId="6C675804" w14:textId="77777777" w:rsidR="00212027" w:rsidRPr="00376BE6" w:rsidRDefault="00212027" w:rsidP="009F4439">
            <w:pPr>
              <w:rPr>
                <w:rFonts w:cstheme="minorHAnsi"/>
                <w:lang w:eastAsia="ar-SA"/>
              </w:rPr>
            </w:pPr>
            <w:r w:rsidRPr="00376BE6">
              <w:rPr>
                <w:rFonts w:cstheme="minorHAnsi"/>
                <w:lang w:eastAsia="ar-SA"/>
              </w:rPr>
              <w:t>….. zł</w:t>
            </w:r>
          </w:p>
        </w:tc>
      </w:tr>
      <w:tr w:rsidR="00212027" w:rsidRPr="00376BE6" w14:paraId="73793C19" w14:textId="77777777" w:rsidTr="00596E47">
        <w:tc>
          <w:tcPr>
            <w:tcW w:w="439" w:type="dxa"/>
          </w:tcPr>
          <w:p w14:paraId="023C8A90" w14:textId="77777777" w:rsidR="00212027" w:rsidRPr="00376BE6" w:rsidRDefault="00212027" w:rsidP="009F4439">
            <w:pPr>
              <w:rPr>
                <w:rFonts w:cstheme="minorHAnsi"/>
                <w:lang w:eastAsia="ar-SA"/>
              </w:rPr>
            </w:pPr>
            <w:r w:rsidRPr="00376BE6">
              <w:rPr>
                <w:rFonts w:cstheme="minorHAnsi"/>
                <w:lang w:eastAsia="ar-SA"/>
              </w:rPr>
              <w:t>7</w:t>
            </w:r>
          </w:p>
        </w:tc>
        <w:tc>
          <w:tcPr>
            <w:tcW w:w="3196" w:type="dxa"/>
          </w:tcPr>
          <w:p w14:paraId="679C5FAC" w14:textId="77777777" w:rsidR="00212027" w:rsidRPr="00376BE6" w:rsidRDefault="00212027" w:rsidP="009F4439">
            <w:pPr>
              <w:rPr>
                <w:rFonts w:cstheme="minorHAnsi"/>
                <w:lang w:eastAsia="ar-SA"/>
              </w:rPr>
            </w:pPr>
            <w:r w:rsidRPr="00376BE6">
              <w:rPr>
                <w:rFonts w:cstheme="minorHAnsi"/>
                <w:lang w:eastAsia="ar-SA"/>
              </w:rPr>
              <w:t>wskaźnik m-c 5</w:t>
            </w:r>
          </w:p>
        </w:tc>
        <w:tc>
          <w:tcPr>
            <w:tcW w:w="1807" w:type="dxa"/>
            <w:vAlign w:val="center"/>
          </w:tcPr>
          <w:p w14:paraId="750F2D83" w14:textId="77777777" w:rsidR="00212027" w:rsidRPr="00376BE6" w:rsidRDefault="00212027" w:rsidP="009F4439">
            <w:pPr>
              <w:rPr>
                <w:rFonts w:cstheme="minorHAnsi"/>
                <w:lang w:eastAsia="ar-SA"/>
              </w:rPr>
            </w:pPr>
            <w:r w:rsidRPr="00376BE6">
              <w:rPr>
                <w:rFonts w:cstheme="minorHAnsi"/>
                <w:lang w:eastAsia="ar-SA"/>
              </w:rPr>
              <w:t>---</w:t>
            </w:r>
          </w:p>
        </w:tc>
        <w:tc>
          <w:tcPr>
            <w:tcW w:w="1808" w:type="dxa"/>
            <w:vAlign w:val="bottom"/>
          </w:tcPr>
          <w:p w14:paraId="6251FE3D" w14:textId="77777777" w:rsidR="00212027" w:rsidRPr="00376BE6" w:rsidRDefault="00212027" w:rsidP="009F4439">
            <w:pPr>
              <w:rPr>
                <w:rFonts w:cstheme="minorHAnsi"/>
                <w:lang w:eastAsia="ar-SA"/>
              </w:rPr>
            </w:pPr>
            <w:r w:rsidRPr="00376BE6">
              <w:rPr>
                <w:rFonts w:cstheme="minorHAnsi"/>
                <w:lang w:eastAsia="ar-SA"/>
              </w:rPr>
              <w:t>%</w:t>
            </w:r>
          </w:p>
        </w:tc>
        <w:tc>
          <w:tcPr>
            <w:tcW w:w="1812" w:type="dxa"/>
            <w:vAlign w:val="bottom"/>
          </w:tcPr>
          <w:p w14:paraId="7E93498A" w14:textId="77777777" w:rsidR="00212027" w:rsidRPr="00376BE6" w:rsidRDefault="00212027" w:rsidP="009F4439">
            <w:pPr>
              <w:rPr>
                <w:rFonts w:cstheme="minorHAnsi"/>
                <w:lang w:eastAsia="ar-SA"/>
              </w:rPr>
            </w:pPr>
            <w:r w:rsidRPr="00376BE6">
              <w:rPr>
                <w:rFonts w:cstheme="minorHAnsi"/>
                <w:lang w:eastAsia="ar-SA"/>
              </w:rPr>
              <w:t>….. zł</w:t>
            </w:r>
          </w:p>
        </w:tc>
      </w:tr>
      <w:tr w:rsidR="00212027" w:rsidRPr="00376BE6" w14:paraId="67299515" w14:textId="77777777" w:rsidTr="00596E47">
        <w:tc>
          <w:tcPr>
            <w:tcW w:w="439" w:type="dxa"/>
          </w:tcPr>
          <w:p w14:paraId="0D038CC9" w14:textId="77777777" w:rsidR="00212027" w:rsidRPr="00376BE6" w:rsidRDefault="00212027" w:rsidP="009F4439">
            <w:pPr>
              <w:rPr>
                <w:rFonts w:cstheme="minorHAnsi"/>
                <w:lang w:eastAsia="ar-SA"/>
              </w:rPr>
            </w:pPr>
            <w:r w:rsidRPr="00376BE6">
              <w:rPr>
                <w:rFonts w:cstheme="minorHAnsi"/>
                <w:lang w:eastAsia="ar-SA"/>
              </w:rPr>
              <w:t>8</w:t>
            </w:r>
          </w:p>
        </w:tc>
        <w:tc>
          <w:tcPr>
            <w:tcW w:w="3196" w:type="dxa"/>
          </w:tcPr>
          <w:p w14:paraId="5C3CBEAE" w14:textId="77777777" w:rsidR="00212027" w:rsidRPr="00376BE6" w:rsidRDefault="00212027" w:rsidP="009F4439">
            <w:pPr>
              <w:rPr>
                <w:rFonts w:cstheme="minorHAnsi"/>
                <w:lang w:eastAsia="ar-SA"/>
              </w:rPr>
            </w:pPr>
            <w:r w:rsidRPr="00376BE6">
              <w:rPr>
                <w:rFonts w:cstheme="minorHAnsi"/>
                <w:lang w:eastAsia="ar-SA"/>
              </w:rPr>
              <w:t>wskaźnik m-c 6</w:t>
            </w:r>
          </w:p>
        </w:tc>
        <w:tc>
          <w:tcPr>
            <w:tcW w:w="1807" w:type="dxa"/>
            <w:vAlign w:val="center"/>
          </w:tcPr>
          <w:p w14:paraId="216BF3E0" w14:textId="77777777" w:rsidR="00212027" w:rsidRPr="00376BE6" w:rsidRDefault="00212027" w:rsidP="009F4439">
            <w:pPr>
              <w:rPr>
                <w:rFonts w:cstheme="minorHAnsi"/>
                <w:lang w:eastAsia="ar-SA"/>
              </w:rPr>
            </w:pPr>
            <w:r w:rsidRPr="00376BE6">
              <w:rPr>
                <w:rFonts w:cstheme="minorHAnsi"/>
                <w:lang w:eastAsia="ar-SA"/>
              </w:rPr>
              <w:t>---</w:t>
            </w:r>
          </w:p>
        </w:tc>
        <w:tc>
          <w:tcPr>
            <w:tcW w:w="1808" w:type="dxa"/>
            <w:vAlign w:val="bottom"/>
          </w:tcPr>
          <w:p w14:paraId="4577A9F9" w14:textId="77777777" w:rsidR="00212027" w:rsidRPr="00376BE6" w:rsidRDefault="00212027" w:rsidP="009F4439">
            <w:pPr>
              <w:rPr>
                <w:rFonts w:cstheme="minorHAnsi"/>
                <w:lang w:eastAsia="ar-SA"/>
              </w:rPr>
            </w:pPr>
            <w:r w:rsidRPr="00376BE6">
              <w:rPr>
                <w:rFonts w:cstheme="minorHAnsi"/>
                <w:lang w:eastAsia="ar-SA"/>
              </w:rPr>
              <w:t>%</w:t>
            </w:r>
          </w:p>
        </w:tc>
        <w:tc>
          <w:tcPr>
            <w:tcW w:w="1812" w:type="dxa"/>
            <w:vAlign w:val="bottom"/>
          </w:tcPr>
          <w:p w14:paraId="1AC087E1" w14:textId="77777777" w:rsidR="00212027" w:rsidRPr="00376BE6" w:rsidRDefault="00212027" w:rsidP="009F4439">
            <w:pPr>
              <w:rPr>
                <w:rFonts w:cstheme="minorHAnsi"/>
                <w:lang w:eastAsia="ar-SA"/>
              </w:rPr>
            </w:pPr>
            <w:r w:rsidRPr="00376BE6">
              <w:rPr>
                <w:rFonts w:cstheme="minorHAnsi"/>
                <w:lang w:eastAsia="ar-SA"/>
              </w:rPr>
              <w:t>….. zł</w:t>
            </w:r>
          </w:p>
        </w:tc>
      </w:tr>
      <w:tr w:rsidR="00212027" w:rsidRPr="00376BE6" w14:paraId="42E48341" w14:textId="77777777" w:rsidTr="00596E47">
        <w:tc>
          <w:tcPr>
            <w:tcW w:w="439" w:type="dxa"/>
          </w:tcPr>
          <w:p w14:paraId="4149385F" w14:textId="77777777" w:rsidR="00212027" w:rsidRPr="00376BE6" w:rsidRDefault="00212027" w:rsidP="009F4439">
            <w:pPr>
              <w:rPr>
                <w:rFonts w:cstheme="minorHAnsi"/>
                <w:lang w:eastAsia="ar-SA"/>
              </w:rPr>
            </w:pPr>
            <w:r w:rsidRPr="00376BE6">
              <w:rPr>
                <w:rFonts w:cstheme="minorHAnsi"/>
                <w:lang w:eastAsia="ar-SA"/>
              </w:rPr>
              <w:t>9</w:t>
            </w:r>
          </w:p>
        </w:tc>
        <w:tc>
          <w:tcPr>
            <w:tcW w:w="3196" w:type="dxa"/>
          </w:tcPr>
          <w:p w14:paraId="31046403" w14:textId="77777777" w:rsidR="00212027" w:rsidRPr="00376BE6" w:rsidRDefault="00212027" w:rsidP="009F4439">
            <w:pPr>
              <w:rPr>
                <w:rFonts w:cstheme="minorHAnsi"/>
                <w:lang w:eastAsia="ar-SA"/>
              </w:rPr>
            </w:pPr>
            <w:r w:rsidRPr="00376BE6">
              <w:rPr>
                <w:rFonts w:cstheme="minorHAnsi"/>
                <w:lang w:eastAsia="ar-SA"/>
              </w:rPr>
              <w:t xml:space="preserve">wyliczona różnica (8-1) </w:t>
            </w:r>
          </w:p>
        </w:tc>
        <w:tc>
          <w:tcPr>
            <w:tcW w:w="1807" w:type="dxa"/>
            <w:vAlign w:val="bottom"/>
          </w:tcPr>
          <w:p w14:paraId="107D9638" w14:textId="77777777" w:rsidR="00212027" w:rsidRPr="00376BE6" w:rsidRDefault="00212027" w:rsidP="009F4439">
            <w:pPr>
              <w:rPr>
                <w:rFonts w:cstheme="minorHAnsi"/>
                <w:lang w:eastAsia="ar-SA"/>
              </w:rPr>
            </w:pPr>
            <w:r w:rsidRPr="00376BE6">
              <w:rPr>
                <w:rFonts w:cstheme="minorHAnsi"/>
                <w:lang w:eastAsia="ar-SA"/>
              </w:rPr>
              <w:t>….. zł</w:t>
            </w:r>
          </w:p>
        </w:tc>
        <w:tc>
          <w:tcPr>
            <w:tcW w:w="1808" w:type="dxa"/>
          </w:tcPr>
          <w:p w14:paraId="3CF88EA0" w14:textId="77777777" w:rsidR="00212027" w:rsidRPr="00376BE6" w:rsidRDefault="00212027" w:rsidP="009F4439">
            <w:pPr>
              <w:rPr>
                <w:rFonts w:cstheme="minorHAnsi"/>
                <w:lang w:eastAsia="ar-SA"/>
              </w:rPr>
            </w:pPr>
            <w:r w:rsidRPr="00376BE6">
              <w:rPr>
                <w:rFonts w:cstheme="minorHAnsi"/>
                <w:lang w:eastAsia="ar-SA"/>
              </w:rPr>
              <w:t>---</w:t>
            </w:r>
          </w:p>
        </w:tc>
        <w:tc>
          <w:tcPr>
            <w:tcW w:w="1812" w:type="dxa"/>
          </w:tcPr>
          <w:p w14:paraId="26847761" w14:textId="77777777" w:rsidR="00212027" w:rsidRPr="00376BE6" w:rsidRDefault="00212027" w:rsidP="009F4439">
            <w:pPr>
              <w:rPr>
                <w:rFonts w:cstheme="minorHAnsi"/>
                <w:lang w:eastAsia="ar-SA"/>
              </w:rPr>
            </w:pPr>
            <w:r w:rsidRPr="00376BE6">
              <w:rPr>
                <w:rFonts w:cstheme="minorHAnsi"/>
                <w:lang w:eastAsia="ar-SA"/>
              </w:rPr>
              <w:t>---</w:t>
            </w:r>
          </w:p>
        </w:tc>
      </w:tr>
      <w:tr w:rsidR="00212027" w:rsidRPr="00376BE6" w14:paraId="65F600E7" w14:textId="77777777" w:rsidTr="00596E47">
        <w:tc>
          <w:tcPr>
            <w:tcW w:w="439" w:type="dxa"/>
          </w:tcPr>
          <w:p w14:paraId="538C253C" w14:textId="77777777" w:rsidR="00212027" w:rsidRPr="00376BE6" w:rsidRDefault="00212027" w:rsidP="009F4439">
            <w:pPr>
              <w:rPr>
                <w:rFonts w:cstheme="minorHAnsi"/>
                <w:lang w:eastAsia="ar-SA"/>
              </w:rPr>
            </w:pPr>
            <w:r w:rsidRPr="00376BE6">
              <w:rPr>
                <w:rFonts w:cstheme="minorHAnsi"/>
                <w:lang w:eastAsia="ar-SA"/>
              </w:rPr>
              <w:t>10</w:t>
            </w:r>
          </w:p>
        </w:tc>
        <w:tc>
          <w:tcPr>
            <w:tcW w:w="3196" w:type="dxa"/>
          </w:tcPr>
          <w:p w14:paraId="427D59B8" w14:textId="77777777" w:rsidR="00212027" w:rsidRPr="00376BE6" w:rsidRDefault="00212027" w:rsidP="009F4439">
            <w:pPr>
              <w:rPr>
                <w:rFonts w:cstheme="minorHAnsi"/>
                <w:lang w:eastAsia="ar-SA"/>
              </w:rPr>
            </w:pPr>
            <w:r w:rsidRPr="00376BE6">
              <w:rPr>
                <w:rFonts w:cstheme="minorHAnsi"/>
                <w:lang w:eastAsia="ar-SA"/>
              </w:rPr>
              <w:t>wartość wzrostu - 50% różnicy (9*50%)</w:t>
            </w:r>
          </w:p>
        </w:tc>
        <w:tc>
          <w:tcPr>
            <w:tcW w:w="1807" w:type="dxa"/>
            <w:vAlign w:val="bottom"/>
          </w:tcPr>
          <w:p w14:paraId="5DE7C966" w14:textId="77777777" w:rsidR="00212027" w:rsidRPr="00376BE6" w:rsidRDefault="00212027" w:rsidP="009F4439">
            <w:pPr>
              <w:rPr>
                <w:rFonts w:cstheme="minorHAnsi"/>
                <w:lang w:eastAsia="ar-SA"/>
              </w:rPr>
            </w:pPr>
            <w:r w:rsidRPr="00376BE6">
              <w:rPr>
                <w:rFonts w:cstheme="minorHAnsi"/>
                <w:lang w:eastAsia="ar-SA"/>
              </w:rPr>
              <w:t>….. zł</w:t>
            </w:r>
          </w:p>
        </w:tc>
        <w:tc>
          <w:tcPr>
            <w:tcW w:w="1808" w:type="dxa"/>
          </w:tcPr>
          <w:p w14:paraId="20263AEE" w14:textId="77777777" w:rsidR="00212027" w:rsidRPr="00376BE6" w:rsidRDefault="00212027" w:rsidP="009F4439">
            <w:pPr>
              <w:rPr>
                <w:rFonts w:cstheme="minorHAnsi"/>
                <w:lang w:eastAsia="ar-SA"/>
              </w:rPr>
            </w:pPr>
            <w:r w:rsidRPr="00376BE6">
              <w:rPr>
                <w:rFonts w:cstheme="minorHAnsi"/>
                <w:lang w:eastAsia="ar-SA"/>
              </w:rPr>
              <w:t>---</w:t>
            </w:r>
          </w:p>
        </w:tc>
        <w:tc>
          <w:tcPr>
            <w:tcW w:w="1812" w:type="dxa"/>
          </w:tcPr>
          <w:p w14:paraId="75AF6D03" w14:textId="77777777" w:rsidR="00212027" w:rsidRPr="00376BE6" w:rsidRDefault="00212027" w:rsidP="009F4439">
            <w:pPr>
              <w:rPr>
                <w:rFonts w:cstheme="minorHAnsi"/>
                <w:lang w:eastAsia="ar-SA"/>
              </w:rPr>
            </w:pPr>
            <w:r w:rsidRPr="00376BE6">
              <w:rPr>
                <w:rFonts w:cstheme="minorHAnsi"/>
                <w:lang w:eastAsia="ar-SA"/>
              </w:rPr>
              <w:t>---</w:t>
            </w:r>
          </w:p>
        </w:tc>
      </w:tr>
    </w:tbl>
    <w:p w14:paraId="298D7EA7" w14:textId="77777777" w:rsidR="00212027" w:rsidRPr="00376BE6" w:rsidRDefault="00212027" w:rsidP="009F4439">
      <w:pPr>
        <w:rPr>
          <w:rFonts w:cstheme="minorHAnsi"/>
          <w:lang w:eastAsia="ar-SA"/>
        </w:rPr>
      </w:pPr>
      <w:r w:rsidRPr="00376BE6">
        <w:rPr>
          <w:rFonts w:cstheme="minorHAnsi"/>
          <w:lang w:eastAsia="ar-SA"/>
        </w:rPr>
        <w:t xml:space="preserve">w </w:t>
      </w:r>
      <w:proofErr w:type="gramStart"/>
      <w:r w:rsidRPr="00376BE6">
        <w:rPr>
          <w:rFonts w:cstheme="minorHAnsi"/>
          <w:lang w:eastAsia="ar-SA"/>
        </w:rPr>
        <w:t>przypadku</w:t>
      </w:r>
      <w:proofErr w:type="gramEnd"/>
      <w:r w:rsidRPr="00376BE6">
        <w:rPr>
          <w:rFonts w:cstheme="minorHAnsi"/>
          <w:lang w:eastAsia="ar-SA"/>
        </w:rPr>
        <w:t xml:space="preserve"> kiedy zmiana będzie wyliczana po upływie okresu dłuższego niż 6 miesięcy od dnia zawarcia umowy tabelę w zakresie wyliczeń o wskaźnik (3-8) należy powiększyć o kolejne miesiące.</w:t>
      </w:r>
    </w:p>
    <w:p w14:paraId="34409340" w14:textId="77777777" w:rsidR="00212027" w:rsidRPr="00376BE6" w:rsidRDefault="00212027" w:rsidP="009F4439">
      <w:pPr>
        <w:rPr>
          <w:rFonts w:cstheme="minorHAnsi"/>
          <w:lang w:eastAsia="ar-SA"/>
        </w:rPr>
      </w:pPr>
    </w:p>
    <w:bookmarkEnd w:id="0"/>
    <w:p w14:paraId="23A84592" w14:textId="77777777" w:rsidR="00212027" w:rsidRPr="00376BE6" w:rsidRDefault="00212027" w:rsidP="009F4439"/>
    <w:p w14:paraId="061D9297" w14:textId="77777777" w:rsidR="00F002C7" w:rsidRPr="00376BE6" w:rsidRDefault="00F002C7" w:rsidP="009F4439"/>
    <w:p w14:paraId="378D5471" w14:textId="77777777" w:rsidR="00F002C7" w:rsidRPr="00376BE6" w:rsidRDefault="00F002C7" w:rsidP="009F4439">
      <w:r w:rsidRPr="00376BE6">
        <w:t xml:space="preserve"> </w:t>
      </w:r>
    </w:p>
    <w:p w14:paraId="09A3278B" w14:textId="77777777" w:rsidR="00F002C7" w:rsidRPr="00376BE6" w:rsidRDefault="00F002C7" w:rsidP="009F4439"/>
    <w:p w14:paraId="0C57C2C4" w14:textId="77777777" w:rsidR="00F002C7" w:rsidRPr="00376BE6" w:rsidRDefault="00F002C7" w:rsidP="009F4439"/>
    <w:p w14:paraId="70036EFA" w14:textId="77777777" w:rsidR="00F002C7" w:rsidRPr="00376BE6" w:rsidRDefault="00F002C7" w:rsidP="009F4439"/>
    <w:p w14:paraId="0536C4E7" w14:textId="77777777" w:rsidR="00F002C7" w:rsidRPr="00376BE6" w:rsidRDefault="00F002C7" w:rsidP="009F4439"/>
    <w:p w14:paraId="41F27D4A" w14:textId="77777777" w:rsidR="00F002C7" w:rsidRPr="00376BE6" w:rsidRDefault="00F002C7" w:rsidP="009F4439"/>
    <w:p w14:paraId="105BC910" w14:textId="77777777" w:rsidR="00F002C7" w:rsidRPr="00376BE6" w:rsidRDefault="00F002C7" w:rsidP="009F4439"/>
    <w:p w14:paraId="434945D1" w14:textId="77777777" w:rsidR="00F002C7" w:rsidRPr="00376BE6" w:rsidRDefault="00F002C7" w:rsidP="009F4439"/>
    <w:p w14:paraId="70ED52EA" w14:textId="77777777" w:rsidR="00F002C7" w:rsidRPr="00376BE6" w:rsidRDefault="00F002C7" w:rsidP="009F4439"/>
    <w:p w14:paraId="01211D79" w14:textId="77777777" w:rsidR="00EC6C96" w:rsidRDefault="00EC6C96" w:rsidP="00C06F52">
      <w:pPr>
        <w:rPr>
          <w:rFonts w:ascii="Times New Roman" w:hAnsi="Times New Roman" w:cs="Times New Roman"/>
        </w:rPr>
      </w:pPr>
      <w:r>
        <w:rPr>
          <w:noProof/>
        </w:rPr>
        <w:drawing>
          <wp:inline distT="0" distB="0" distL="0" distR="0" wp14:anchorId="4CED354D" wp14:editId="4322B84B">
            <wp:extent cx="2466975" cy="5715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66975" cy="571500"/>
                    </a:xfrm>
                    <a:prstGeom prst="rect">
                      <a:avLst/>
                    </a:prstGeom>
                    <a:noFill/>
                    <a:ln>
                      <a:noFill/>
                    </a:ln>
                  </pic:spPr>
                </pic:pic>
              </a:graphicData>
            </a:graphic>
          </wp:inline>
        </w:drawing>
      </w:r>
    </w:p>
    <w:p w14:paraId="6E7456F0" w14:textId="77777777" w:rsidR="00EC6C96" w:rsidRDefault="00EC6C96" w:rsidP="00C06F52"/>
    <w:p w14:paraId="003826EF" w14:textId="7B654AEA" w:rsidR="00EC6C96" w:rsidRPr="00EC6C96" w:rsidRDefault="00C93C2A" w:rsidP="00C06F52">
      <w:pPr>
        <w:rPr>
          <w:lang w:eastAsia="ar-SA"/>
        </w:rPr>
      </w:pPr>
      <w:r w:rsidRPr="00EC6C96">
        <w:rPr>
          <w:lang w:eastAsia="ar-SA"/>
        </w:rPr>
        <w:t>Klauzula informacyjna o przetwarzaniu danych osobowych</w:t>
      </w:r>
    </w:p>
    <w:p w14:paraId="053A5381" w14:textId="5B2D8F76" w:rsidR="00EC6C96" w:rsidRPr="00EC6C96" w:rsidRDefault="00DC1AAF" w:rsidP="00C06F52">
      <w:pPr>
        <w:rPr>
          <w:b/>
          <w:sz w:val="18"/>
          <w:szCs w:val="18"/>
          <w:lang w:eastAsia="ar-SA"/>
        </w:rPr>
      </w:pPr>
      <w:r>
        <w:rPr>
          <w:b/>
          <w:sz w:val="18"/>
          <w:szCs w:val="18"/>
          <w:lang w:eastAsia="ar-SA"/>
        </w:rPr>
        <w:t>d</w:t>
      </w:r>
      <w:r w:rsidR="00C93C2A" w:rsidRPr="00EC6C96">
        <w:rPr>
          <w:b/>
          <w:sz w:val="18"/>
          <w:szCs w:val="18"/>
          <w:lang w:eastAsia="ar-SA"/>
        </w:rPr>
        <w:t>la kontrahenta (strony umowy) oraz jego personelu</w:t>
      </w:r>
    </w:p>
    <w:p w14:paraId="29A22394" w14:textId="77777777" w:rsidR="00EC6C96" w:rsidRPr="00EC6C96" w:rsidRDefault="00EC6C96" w:rsidP="00C06F52">
      <w:pPr>
        <w:rPr>
          <w:b/>
          <w:bCs/>
          <w:kern w:val="36"/>
          <w:sz w:val="18"/>
          <w:szCs w:val="18"/>
        </w:rPr>
      </w:pPr>
    </w:p>
    <w:p w14:paraId="4C3BB0F4" w14:textId="77777777" w:rsidR="00EC6C96" w:rsidRPr="00EC6C96" w:rsidRDefault="00EC6C96" w:rsidP="00C06F52">
      <w:pPr>
        <w:rPr>
          <w:sz w:val="18"/>
          <w:szCs w:val="18"/>
        </w:rPr>
      </w:pPr>
      <w:r w:rsidRPr="00EC6C96">
        <w:rPr>
          <w:sz w:val="18"/>
          <w:szCs w:val="18"/>
        </w:rPr>
        <w:t>Zgodnie z art. 13 ust. 1 i 2 oraz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roofErr w:type="spellStart"/>
      <w:r w:rsidRPr="00EC6C96">
        <w:rPr>
          <w:sz w:val="18"/>
          <w:szCs w:val="18"/>
        </w:rPr>
        <w:t>Dz.Urz</w:t>
      </w:r>
      <w:proofErr w:type="spellEnd"/>
      <w:r w:rsidRPr="00EC6C96">
        <w:rPr>
          <w:sz w:val="18"/>
          <w:szCs w:val="18"/>
        </w:rPr>
        <w:t xml:space="preserve">. UE L 119, s. 1 z </w:t>
      </w:r>
      <w:proofErr w:type="spellStart"/>
      <w:r w:rsidRPr="00EC6C96">
        <w:rPr>
          <w:sz w:val="18"/>
          <w:szCs w:val="18"/>
        </w:rPr>
        <w:t>późn</w:t>
      </w:r>
      <w:proofErr w:type="spellEnd"/>
      <w:r w:rsidRPr="00EC6C96">
        <w:rPr>
          <w:sz w:val="18"/>
          <w:szCs w:val="18"/>
        </w:rPr>
        <w:t>. zmian.) zwanego dalej w skrócie „RODO”, informujemy, iż:</w:t>
      </w:r>
    </w:p>
    <w:p w14:paraId="29005F8A" w14:textId="77777777" w:rsidR="00EC6C96" w:rsidRPr="00EC6C96" w:rsidRDefault="00EC6C96" w:rsidP="00C06F52">
      <w:pPr>
        <w:rPr>
          <w:iCs/>
          <w:sz w:val="18"/>
          <w:szCs w:val="18"/>
        </w:rPr>
      </w:pPr>
      <w:r w:rsidRPr="00EC6C96">
        <w:rPr>
          <w:iCs/>
          <w:sz w:val="18"/>
          <w:szCs w:val="18"/>
        </w:rPr>
        <w:t>Administratorem Pani/Pana danych osobowych jest Śląskie Centrum Reumatologii im. gen. Jerzego Ziętka</w:t>
      </w:r>
      <w:r w:rsidRPr="00EC6C96">
        <w:rPr>
          <w:iCs/>
          <w:sz w:val="18"/>
          <w:szCs w:val="18"/>
        </w:rPr>
        <w:br/>
        <w:t>w Ustroniu Sp. z o.o. z siedzibą w Ustroniu (43-450) przy ul. Szpitalnej 11, wpisana do Rejestru Przedsiębiorców, prowadzonego przez Sąd Rejonowy w Bielsku-Białej, VIII Wydział Gospodarczy Krajowego Rejestru Sądowego pod numerem KRS 0000527630, NIP: 5482667715, REGON: 2436937971, zwana dalej: „Administratorem”.</w:t>
      </w:r>
    </w:p>
    <w:p w14:paraId="0E5DF9AB" w14:textId="77777777" w:rsidR="00EC6C96" w:rsidRPr="00EC6C96" w:rsidRDefault="00EC6C96" w:rsidP="00C06F52">
      <w:pPr>
        <w:rPr>
          <w:iCs/>
          <w:sz w:val="18"/>
          <w:szCs w:val="18"/>
        </w:rPr>
      </w:pPr>
      <w:r w:rsidRPr="00EC6C96">
        <w:rPr>
          <w:iCs/>
          <w:sz w:val="18"/>
          <w:szCs w:val="18"/>
        </w:rPr>
        <w:t>Może się Pani/Pan skontaktować się z Administratorem pisząc na adres:</w:t>
      </w:r>
    </w:p>
    <w:p w14:paraId="463FC201" w14:textId="77777777" w:rsidR="00EC6C96" w:rsidRPr="00EC6C96" w:rsidRDefault="00EC6C96" w:rsidP="00C06F52">
      <w:pPr>
        <w:rPr>
          <w:iCs/>
          <w:sz w:val="18"/>
          <w:szCs w:val="18"/>
        </w:rPr>
      </w:pPr>
      <w:r w:rsidRPr="00EC6C96">
        <w:rPr>
          <w:iCs/>
          <w:sz w:val="18"/>
          <w:szCs w:val="18"/>
        </w:rPr>
        <w:t>sekretariat@reumatologiczny.pl lub dzwoniąc pod numer sekretariatu: 33 854 26 40</w:t>
      </w:r>
    </w:p>
    <w:p w14:paraId="170272A3" w14:textId="77777777" w:rsidR="00EC6C96" w:rsidRPr="00EC6C96" w:rsidRDefault="00EC6C96" w:rsidP="00C06F52">
      <w:pPr>
        <w:rPr>
          <w:iCs/>
          <w:sz w:val="18"/>
          <w:szCs w:val="18"/>
        </w:rPr>
      </w:pPr>
      <w:r w:rsidRPr="00EC6C96">
        <w:rPr>
          <w:iCs/>
          <w:sz w:val="18"/>
          <w:szCs w:val="18"/>
        </w:rPr>
        <w:t>Może się Pani/Pan również skontaktować się z Administratorem za pośrednictwem powołanego przez niego Inspektora Ochrony Danych pisząc na adres: iod@reumatologiczny.pl</w:t>
      </w:r>
    </w:p>
    <w:p w14:paraId="53F49BA0" w14:textId="77777777" w:rsidR="00EC6C96" w:rsidRPr="00EC6C96" w:rsidRDefault="00EC6C96" w:rsidP="00C06F52">
      <w:pPr>
        <w:rPr>
          <w:b/>
          <w:sz w:val="18"/>
          <w:szCs w:val="18"/>
        </w:rPr>
      </w:pPr>
      <w:r w:rsidRPr="00EC6C96">
        <w:rPr>
          <w:sz w:val="18"/>
          <w:szCs w:val="18"/>
        </w:rPr>
        <w:t>Przetwarzanie Pani/Pana danych jest niezbędne w następujących celach:</w:t>
      </w:r>
    </w:p>
    <w:p w14:paraId="6A031CBE" w14:textId="77777777" w:rsidR="00EC6C96" w:rsidRPr="00EC6C96" w:rsidRDefault="00EC6C96" w:rsidP="00C06F52">
      <w:pPr>
        <w:rPr>
          <w:b/>
          <w:sz w:val="18"/>
          <w:szCs w:val="18"/>
        </w:rPr>
      </w:pPr>
      <w:r w:rsidRPr="00EC6C96">
        <w:rPr>
          <w:sz w:val="18"/>
          <w:szCs w:val="18"/>
        </w:rPr>
        <w:t xml:space="preserve">zawarcie i realizacja lub rozwiązanie Umowy oraz wykonywanie innych czynności związanych z Umową, w tym czynności poprzedzających jej zawarcie; </w:t>
      </w:r>
    </w:p>
    <w:p w14:paraId="14729A24" w14:textId="77777777" w:rsidR="00EC6C96" w:rsidRPr="00EC6C96" w:rsidRDefault="00EC6C96" w:rsidP="00C06F52">
      <w:pPr>
        <w:rPr>
          <w:b/>
          <w:sz w:val="18"/>
          <w:szCs w:val="18"/>
        </w:rPr>
      </w:pPr>
      <w:r w:rsidRPr="00EC6C96">
        <w:rPr>
          <w:sz w:val="18"/>
          <w:szCs w:val="18"/>
        </w:rPr>
        <w:t>realizacja uprawnienia lub obowiązku prawnego wynikającego z przepisów prawa,</w:t>
      </w:r>
    </w:p>
    <w:p w14:paraId="0B9006E3" w14:textId="77777777" w:rsidR="00EC6C96" w:rsidRPr="00EC6C96" w:rsidRDefault="00EC6C96" w:rsidP="00C06F52">
      <w:pPr>
        <w:rPr>
          <w:b/>
          <w:sz w:val="18"/>
          <w:szCs w:val="18"/>
        </w:rPr>
      </w:pPr>
      <w:r w:rsidRPr="00EC6C96">
        <w:rPr>
          <w:sz w:val="18"/>
          <w:szCs w:val="18"/>
        </w:rPr>
        <w:t xml:space="preserve">prawnie uzasadnionych interesów realizowanych przez Administratora lub przez stronę trzecią. </w:t>
      </w:r>
    </w:p>
    <w:p w14:paraId="2F64E199" w14:textId="77777777" w:rsidR="00EC6C96" w:rsidRPr="00EC6C96" w:rsidRDefault="00EC6C96" w:rsidP="00C06F52">
      <w:pPr>
        <w:rPr>
          <w:iCs/>
          <w:sz w:val="18"/>
          <w:szCs w:val="18"/>
        </w:rPr>
      </w:pPr>
      <w:r w:rsidRPr="00EC6C96">
        <w:rPr>
          <w:iCs/>
          <w:sz w:val="18"/>
          <w:szCs w:val="18"/>
        </w:rPr>
        <w:t>Kategorie danych osobowych personelu kontrahenta przetwarzane przez Administratora obejmują:</w:t>
      </w:r>
      <w:r w:rsidRPr="00EC6C96">
        <w:rPr>
          <w:sz w:val="18"/>
          <w:szCs w:val="18"/>
        </w:rPr>
        <w:t xml:space="preserve"> dane identyfikacyjne (imię/imiona i nazwisko) oraz dane kontaktowe (adres e-mail, numer telefonu). Źródłem pochodzenia tych danych jest podmiot składający ofertę w postępowaniu lub strona Umowy.</w:t>
      </w:r>
    </w:p>
    <w:p w14:paraId="4C2F67B9" w14:textId="77777777" w:rsidR="00EC6C96" w:rsidRPr="00EC6C96" w:rsidRDefault="00EC6C96" w:rsidP="00C06F52">
      <w:pPr>
        <w:rPr>
          <w:iCs/>
          <w:sz w:val="18"/>
          <w:szCs w:val="18"/>
        </w:rPr>
      </w:pPr>
      <w:r w:rsidRPr="00EC6C96">
        <w:rPr>
          <w:iCs/>
          <w:sz w:val="18"/>
          <w:szCs w:val="18"/>
        </w:rPr>
        <w:t>Pani/Pana dane osobowe przetwarzane są wyłącznie w zakresie związanym z realizacją powyższych celów. Nie udostępniamy Pani/Pana danych innym odbiorcom oprócz podmiotów upoważnionych na podstawie przepisów prawa.</w:t>
      </w:r>
    </w:p>
    <w:p w14:paraId="51AB0670" w14:textId="77777777" w:rsidR="00EC6C96" w:rsidRPr="00EC6C96" w:rsidRDefault="00EC6C96" w:rsidP="00C06F52">
      <w:pPr>
        <w:rPr>
          <w:iCs/>
          <w:sz w:val="18"/>
          <w:szCs w:val="18"/>
        </w:rPr>
      </w:pPr>
      <w:r w:rsidRPr="00EC6C96">
        <w:rPr>
          <w:iCs/>
          <w:sz w:val="18"/>
          <w:szCs w:val="18"/>
        </w:rPr>
        <w:t>Administrator nie zamierza przekazywać Pani/Pana danych do państwa trzeciego ani do organizacji międzynarodowych.</w:t>
      </w:r>
    </w:p>
    <w:p w14:paraId="2922D58C" w14:textId="77777777" w:rsidR="00EC6C96" w:rsidRPr="00EC6C96" w:rsidRDefault="00EC6C96" w:rsidP="00C06F52">
      <w:pPr>
        <w:rPr>
          <w:iCs/>
          <w:sz w:val="18"/>
          <w:szCs w:val="18"/>
        </w:rPr>
      </w:pPr>
      <w:r w:rsidRPr="00EC6C96">
        <w:rPr>
          <w:iCs/>
          <w:sz w:val="18"/>
          <w:szCs w:val="18"/>
        </w:rPr>
        <w:t>Pani/Pana dane będą przechowywane nie dłużej niż jest to konieczne, tj. przez okres wyznaczony właściwym przepisem prawa:</w:t>
      </w:r>
    </w:p>
    <w:p w14:paraId="3867340D" w14:textId="77777777" w:rsidR="00EC6C96" w:rsidRPr="00EC6C96" w:rsidRDefault="00EC6C96" w:rsidP="00C06F52">
      <w:pPr>
        <w:rPr>
          <w:b/>
          <w:sz w:val="18"/>
          <w:szCs w:val="18"/>
        </w:rPr>
      </w:pPr>
      <w:r w:rsidRPr="00EC6C96">
        <w:rPr>
          <w:sz w:val="18"/>
          <w:szCs w:val="18"/>
        </w:rPr>
        <w:t xml:space="preserve">w zakresie realizacji zawartej Umowy przez okres do czasu jej realizacji, po tym czasie przez okres oraz w zakresie wymaganym przez przepisy prawa lub dla zabezpieczenia ewentualnych roszczeń, </w:t>
      </w:r>
    </w:p>
    <w:p w14:paraId="6A44A88B" w14:textId="77777777" w:rsidR="00EC6C96" w:rsidRPr="00EC6C96" w:rsidRDefault="00EC6C96" w:rsidP="00C06F52">
      <w:pPr>
        <w:rPr>
          <w:b/>
          <w:sz w:val="18"/>
          <w:szCs w:val="18"/>
        </w:rPr>
      </w:pPr>
      <w:r w:rsidRPr="00EC6C96">
        <w:rPr>
          <w:sz w:val="18"/>
          <w:szCs w:val="18"/>
        </w:rPr>
        <w:t>w zakresie wypełniania obowiązków prawnych ciążących na Administratorze przez okres do czasu wypełnienia tych obowiązków.</w:t>
      </w:r>
    </w:p>
    <w:p w14:paraId="6702C3D2" w14:textId="77777777" w:rsidR="00EC6C96" w:rsidRPr="00EC6C96" w:rsidRDefault="00EC6C96" w:rsidP="00C06F52">
      <w:pPr>
        <w:rPr>
          <w:iCs/>
          <w:sz w:val="18"/>
          <w:szCs w:val="18"/>
        </w:rPr>
      </w:pPr>
      <w:r w:rsidRPr="00EC6C96">
        <w:rPr>
          <w:iCs/>
          <w:sz w:val="18"/>
          <w:szCs w:val="18"/>
        </w:rPr>
        <w:t>Na zasadach określonych przepisami RODO przysługuje Pani/Panu prawo:</w:t>
      </w:r>
    </w:p>
    <w:p w14:paraId="701F3BA2" w14:textId="77777777" w:rsidR="00EC6C96" w:rsidRPr="00EC6C96" w:rsidRDefault="00EC6C96" w:rsidP="00C06F52">
      <w:pPr>
        <w:rPr>
          <w:sz w:val="18"/>
          <w:szCs w:val="18"/>
        </w:rPr>
      </w:pPr>
      <w:r w:rsidRPr="00EC6C96">
        <w:rPr>
          <w:sz w:val="18"/>
          <w:szCs w:val="18"/>
        </w:rPr>
        <w:t>dostępu do treści swoich danych osobowych,</w:t>
      </w:r>
    </w:p>
    <w:p w14:paraId="793FA8B7" w14:textId="77777777" w:rsidR="00EC6C96" w:rsidRPr="00EC6C96" w:rsidRDefault="00EC6C96" w:rsidP="00C06F52">
      <w:pPr>
        <w:rPr>
          <w:sz w:val="18"/>
          <w:szCs w:val="18"/>
        </w:rPr>
      </w:pPr>
      <w:r w:rsidRPr="00EC6C96">
        <w:rPr>
          <w:sz w:val="18"/>
          <w:szCs w:val="18"/>
        </w:rPr>
        <w:t>ich sprostowania (poprawienia),</w:t>
      </w:r>
    </w:p>
    <w:p w14:paraId="1A385FDB" w14:textId="77777777" w:rsidR="00EC6C96" w:rsidRPr="00EC6C96" w:rsidRDefault="00EC6C96" w:rsidP="00C06F52">
      <w:pPr>
        <w:rPr>
          <w:sz w:val="18"/>
          <w:szCs w:val="18"/>
        </w:rPr>
      </w:pPr>
      <w:r w:rsidRPr="00EC6C96">
        <w:rPr>
          <w:sz w:val="18"/>
          <w:szCs w:val="18"/>
        </w:rPr>
        <w:t>żądania ich usunięcia, ale tylko w zakresie danych przetwarzanych na podstawie wyrażonej przez Panią/Pana zgody,</w:t>
      </w:r>
    </w:p>
    <w:p w14:paraId="7FC21345" w14:textId="77777777" w:rsidR="00EC6C96" w:rsidRPr="00EC6C96" w:rsidRDefault="00EC6C96" w:rsidP="00C06F52">
      <w:pPr>
        <w:rPr>
          <w:sz w:val="18"/>
          <w:szCs w:val="18"/>
        </w:rPr>
      </w:pPr>
      <w:r w:rsidRPr="00EC6C96">
        <w:rPr>
          <w:sz w:val="18"/>
          <w:szCs w:val="18"/>
        </w:rPr>
        <w:t>ograniczenia przetwarzania swoich danych w momencie, gdy kwestionowana jest prawidłowość przetwarzania danych osobowych,</w:t>
      </w:r>
    </w:p>
    <w:p w14:paraId="536A3F8B" w14:textId="77777777" w:rsidR="00EC6C96" w:rsidRPr="00EC6C96" w:rsidRDefault="00EC6C96" w:rsidP="00C06F52">
      <w:pPr>
        <w:rPr>
          <w:sz w:val="18"/>
          <w:szCs w:val="18"/>
        </w:rPr>
      </w:pPr>
      <w:r w:rsidRPr="00EC6C96">
        <w:rPr>
          <w:sz w:val="18"/>
          <w:szCs w:val="18"/>
        </w:rPr>
        <w:t>prawo do cofnięcia zgody na przetwarzanie danych osobowych.</w:t>
      </w:r>
    </w:p>
    <w:p w14:paraId="2E148C8B" w14:textId="77777777" w:rsidR="00EC6C96" w:rsidRPr="00EC6C96" w:rsidRDefault="00EC6C96" w:rsidP="00C06F52">
      <w:pPr>
        <w:rPr>
          <w:sz w:val="18"/>
          <w:szCs w:val="18"/>
        </w:rPr>
      </w:pPr>
      <w:r w:rsidRPr="00EC6C96">
        <w:rPr>
          <w:sz w:val="18"/>
          <w:szCs w:val="18"/>
        </w:rPr>
        <w:t>Usunięcie Pani/Pana danych osobowych lub ograniczenie ich przetwarzania może nie zostać zrealizowane w sytuacji, kiedy naruszyłoby to: prawny obowiązek przetwarzania tych danych, umów i zobowiązań, integralność oraz strukturę zbiorów i baz danych, obowiązek rozliczenia finansowego z innymi podmiotami, ochronę dóbr i roszczeń innych osób, itp.</w:t>
      </w:r>
    </w:p>
    <w:p w14:paraId="65606A30" w14:textId="77777777" w:rsidR="00EC6C96" w:rsidRPr="00EC6C96" w:rsidRDefault="00EC6C96" w:rsidP="00C06F52">
      <w:pPr>
        <w:rPr>
          <w:iCs/>
          <w:sz w:val="18"/>
          <w:szCs w:val="18"/>
        </w:rPr>
      </w:pPr>
      <w:r w:rsidRPr="00EC6C96">
        <w:rPr>
          <w:iCs/>
          <w:sz w:val="18"/>
          <w:szCs w:val="18"/>
        </w:rPr>
        <w:t>Podanie przez Panią/Pana danych osobowych jest dobrowolne, jednakże niezbędne w celu zawarcia i realizacji Umowy.</w:t>
      </w:r>
    </w:p>
    <w:p w14:paraId="3ED6AE65" w14:textId="77777777" w:rsidR="00EC6C96" w:rsidRPr="00EC6C96" w:rsidRDefault="00EC6C96" w:rsidP="00C06F52">
      <w:pPr>
        <w:rPr>
          <w:sz w:val="18"/>
          <w:szCs w:val="18"/>
        </w:rPr>
      </w:pPr>
      <w:r w:rsidRPr="00EC6C96">
        <w:rPr>
          <w:iCs/>
          <w:sz w:val="18"/>
          <w:szCs w:val="18"/>
        </w:rPr>
        <w:t>Administrator nie będzie stosował wobec Pani/Pana zautomatyzowanego podejmowania decyzji, w tym profilowania.</w:t>
      </w:r>
    </w:p>
    <w:p w14:paraId="1C65C57D" w14:textId="77777777" w:rsidR="00263807" w:rsidRPr="00376BE6" w:rsidRDefault="00263807" w:rsidP="00C06F52">
      <w:pPr>
        <w:rPr>
          <w:sz w:val="18"/>
          <w:szCs w:val="18"/>
        </w:rPr>
      </w:pPr>
    </w:p>
    <w:p w14:paraId="0C03D996" w14:textId="77777777" w:rsidR="00263807" w:rsidRPr="00376BE6" w:rsidRDefault="00263807" w:rsidP="00C06F52">
      <w:pPr>
        <w:rPr>
          <w:sz w:val="18"/>
          <w:szCs w:val="18"/>
        </w:rPr>
      </w:pPr>
    </w:p>
    <w:p w14:paraId="5B9A0482" w14:textId="77777777" w:rsidR="00263807" w:rsidRPr="00376BE6" w:rsidRDefault="00263807" w:rsidP="00C06F52">
      <w:pPr>
        <w:rPr>
          <w:sz w:val="18"/>
          <w:szCs w:val="18"/>
        </w:rPr>
      </w:pPr>
    </w:p>
    <w:p w14:paraId="60A65354" w14:textId="77777777" w:rsidR="00263807" w:rsidRDefault="00263807" w:rsidP="00C06F52">
      <w:pPr>
        <w:rPr>
          <w:sz w:val="18"/>
          <w:szCs w:val="18"/>
        </w:rPr>
      </w:pPr>
    </w:p>
    <w:p w14:paraId="20D542E5" w14:textId="77777777" w:rsidR="00F44B73" w:rsidRDefault="00F44B73" w:rsidP="00C06F52">
      <w:pPr>
        <w:rPr>
          <w:sz w:val="18"/>
          <w:szCs w:val="18"/>
        </w:rPr>
      </w:pPr>
    </w:p>
    <w:p w14:paraId="70257373" w14:textId="77777777" w:rsidR="00F44B73" w:rsidRDefault="00F44B73" w:rsidP="00C06F52">
      <w:pPr>
        <w:rPr>
          <w:sz w:val="18"/>
          <w:szCs w:val="18"/>
        </w:rPr>
      </w:pPr>
    </w:p>
    <w:p w14:paraId="711BD611" w14:textId="77777777" w:rsidR="00F44B73" w:rsidRDefault="00F44B73" w:rsidP="00C06F52">
      <w:pPr>
        <w:rPr>
          <w:sz w:val="18"/>
          <w:szCs w:val="18"/>
        </w:rPr>
      </w:pPr>
    </w:p>
    <w:p w14:paraId="3FCA91F4" w14:textId="77777777" w:rsidR="00F44B73" w:rsidRPr="00376BE6" w:rsidRDefault="00F44B73" w:rsidP="00C06F52">
      <w:pPr>
        <w:rPr>
          <w:sz w:val="18"/>
          <w:szCs w:val="18"/>
        </w:rPr>
      </w:pPr>
    </w:p>
    <w:p w14:paraId="059D51DD" w14:textId="77777777" w:rsidR="00263807" w:rsidRPr="00376BE6" w:rsidRDefault="00263807" w:rsidP="00C06F52">
      <w:pPr>
        <w:rPr>
          <w:sz w:val="18"/>
          <w:szCs w:val="18"/>
        </w:rPr>
      </w:pPr>
    </w:p>
    <w:p w14:paraId="55660943" w14:textId="77777777" w:rsidR="00263807" w:rsidRPr="00376BE6" w:rsidRDefault="00263807" w:rsidP="00C06F52">
      <w:pPr>
        <w:rPr>
          <w:sz w:val="18"/>
          <w:szCs w:val="18"/>
        </w:rPr>
      </w:pPr>
    </w:p>
    <w:p w14:paraId="7516F7F8" w14:textId="77777777" w:rsidR="00263807" w:rsidRPr="00376BE6" w:rsidRDefault="00263807" w:rsidP="00C06F52">
      <w:r w:rsidRPr="00376BE6">
        <w:t>Klauzula Antykorupcyjna</w:t>
      </w:r>
    </w:p>
    <w:p w14:paraId="0D33EA65" w14:textId="77777777" w:rsidR="00263807" w:rsidRPr="00376BE6" w:rsidRDefault="00263807" w:rsidP="00C06F52">
      <w:pPr>
        <w:rPr>
          <w:sz w:val="18"/>
          <w:szCs w:val="18"/>
        </w:rPr>
      </w:pPr>
      <w:r w:rsidRPr="00376BE6">
        <w:rPr>
          <w:sz w:val="18"/>
          <w:szCs w:val="18"/>
        </w:rPr>
        <w:t>Wykonawca zaświadcza, że w związku z wykonywaniem niniejszej Umowy zachowa należytą staranność i będzie się stosował zarówno bezpośrednio, jak i działając poprzez kontrolowane lub powiązane podmioty gospodarcze do wszystkich obowiązujących Strony przepisów prawa w zakresie przeciwdziałania korupcji wydanych przez uprawnione organy w Polsce i na terenie Unii Europejskiej.</w:t>
      </w:r>
    </w:p>
    <w:p w14:paraId="1BB3DD91" w14:textId="77777777" w:rsidR="00263807" w:rsidRPr="00376BE6" w:rsidRDefault="00263807" w:rsidP="00C06F52">
      <w:pPr>
        <w:rPr>
          <w:sz w:val="18"/>
          <w:szCs w:val="18"/>
        </w:rPr>
      </w:pPr>
    </w:p>
    <w:p w14:paraId="5E47B1FB" w14:textId="77777777" w:rsidR="00263807" w:rsidRPr="00376BE6" w:rsidRDefault="00263807" w:rsidP="00C06F52">
      <w:pPr>
        <w:rPr>
          <w:sz w:val="18"/>
          <w:szCs w:val="18"/>
        </w:rPr>
      </w:pPr>
      <w:r w:rsidRPr="00376BE6">
        <w:rPr>
          <w:sz w:val="18"/>
          <w:szCs w:val="18"/>
        </w:rPr>
        <w:t>Wykonawca zobowiązuje się do podjęcia wszelkich niezbędnych środków w celu uniknięcia praktyk korupcyjnych podczas realizacji przedmiotu Umowy, jak również oświadcza, iż nie stosował tego typu praktyk podczas wyboru oferty. Na potrzeby niniejszej klauzuli za "praktyki korupcyjne" uważa się oferowanie łapówki, upominków, gratyfikacji lub prowizji dla jakiejkolwiek osoby jako zachęty lub nagrody za wykonanie lub powstrzymanie się od jakichkolwiek czynności związanych ze zleceniem prac lub wykonaniem niniejszej Umowy.</w:t>
      </w:r>
    </w:p>
    <w:p w14:paraId="7F83CDC2" w14:textId="77777777" w:rsidR="00263807" w:rsidRPr="00376BE6" w:rsidRDefault="00263807" w:rsidP="00C06F52">
      <w:pPr>
        <w:rPr>
          <w:sz w:val="18"/>
          <w:szCs w:val="18"/>
        </w:rPr>
      </w:pPr>
    </w:p>
    <w:p w14:paraId="7E799B09" w14:textId="77777777" w:rsidR="00263807" w:rsidRPr="00376BE6" w:rsidRDefault="00263807" w:rsidP="00C06F52">
      <w:pPr>
        <w:rPr>
          <w:sz w:val="18"/>
          <w:szCs w:val="18"/>
        </w:rPr>
      </w:pPr>
      <w:r w:rsidRPr="00376BE6">
        <w:rPr>
          <w:sz w:val="18"/>
          <w:szCs w:val="18"/>
        </w:rPr>
        <w:t xml:space="preserve">Wykonawca dodatkowo zaświadcza, że w związku z wykonywaniem niniejszej Umowy stosować się będzie do standardów etycznego postępowania, przeciwdziałania korupcji, zgodnego z prawem rozliczania transakcji, kosztów i wydatków, zapobieganiu powstawaniu konfliktu interesów, wręczania i przyjmowania upominków oraz zgłaszania i wyjaśniania nieprawidłowości, zarówno bezpośrednio, jak i działając poprzez kontrolowane lub powiązane podmioty gospodarcze. </w:t>
      </w:r>
    </w:p>
    <w:p w14:paraId="1A3DA960" w14:textId="77777777" w:rsidR="00263807" w:rsidRPr="00376BE6" w:rsidRDefault="00263807" w:rsidP="00C06F52">
      <w:pPr>
        <w:rPr>
          <w:sz w:val="18"/>
          <w:szCs w:val="18"/>
        </w:rPr>
      </w:pPr>
    </w:p>
    <w:p w14:paraId="4A977A27" w14:textId="77777777" w:rsidR="00263807" w:rsidRPr="00376BE6" w:rsidRDefault="00263807" w:rsidP="00C06F52">
      <w:pPr>
        <w:rPr>
          <w:sz w:val="18"/>
          <w:szCs w:val="18"/>
        </w:rPr>
      </w:pPr>
      <w:r w:rsidRPr="00376BE6">
        <w:rPr>
          <w:sz w:val="18"/>
          <w:szCs w:val="18"/>
        </w:rPr>
        <w:t xml:space="preserve">Zamawiający informuje, iż zakazane jest, aby jego personel (rozumiany zarówno jako osoby zatrudnione w ramach umowy o pracę, jak również w oparciu o umowy o charakterze cywilnoprawnym) żądał ani też akceptował, osobiście lub za pośrednictwem członków rodziny, osób powiązanych pośrednio lub bezpośrednio żadnych łapówek, upominków, gratyfikacji lub prowizji związanych z zawarciem lub wykonaniem niniejszej Umowy. </w:t>
      </w:r>
    </w:p>
    <w:p w14:paraId="3035FF70" w14:textId="77777777" w:rsidR="00263807" w:rsidRPr="00376BE6" w:rsidRDefault="00263807" w:rsidP="00C06F52">
      <w:pPr>
        <w:rPr>
          <w:sz w:val="18"/>
          <w:szCs w:val="18"/>
        </w:rPr>
      </w:pPr>
    </w:p>
    <w:p w14:paraId="22953A4A" w14:textId="77777777" w:rsidR="00263807" w:rsidRPr="00376BE6" w:rsidRDefault="00263807" w:rsidP="00C06F52">
      <w:pPr>
        <w:rPr>
          <w:sz w:val="18"/>
          <w:szCs w:val="18"/>
        </w:rPr>
      </w:pPr>
      <w:r w:rsidRPr="00376BE6">
        <w:rPr>
          <w:sz w:val="18"/>
          <w:szCs w:val="18"/>
        </w:rPr>
        <w:t xml:space="preserve">Wykonawca zapewnia, że w związku z zawarciem i realizacją niniejszej Umowy żaden z jego właścicieli, udziałowców, akcjonariuszy, członków zarządu, dyrektorów, pracowników, podwykonawców, ani też żadna inna osoba działająca w jego imieniu, nie dokonywała, nie proponowała, ani nie obiecywała, że dokona, ani nie upoważniała, a także nie dokona, nie zaproponuje, ani też nie obieca, że dokona, ani nie upoważni do dokonania żadnej płatności lub innego przekazu stanowiącego korzyść finansową lub inną, ani też żadnej innej korzyści bezpośrednio lub pośrednio żadnemu z niżej wymienionych: </w:t>
      </w:r>
    </w:p>
    <w:p w14:paraId="51E9F11D" w14:textId="77777777" w:rsidR="00263807" w:rsidRPr="00376BE6" w:rsidRDefault="00263807" w:rsidP="00C06F52">
      <w:pPr>
        <w:rPr>
          <w:sz w:val="18"/>
          <w:szCs w:val="18"/>
        </w:rPr>
      </w:pPr>
    </w:p>
    <w:p w14:paraId="16D3C346" w14:textId="77777777" w:rsidR="00263807" w:rsidRPr="00376BE6" w:rsidRDefault="00263807" w:rsidP="00C06F52">
      <w:pPr>
        <w:rPr>
          <w:sz w:val="18"/>
          <w:szCs w:val="18"/>
        </w:rPr>
      </w:pPr>
      <w:r w:rsidRPr="00376BE6">
        <w:rPr>
          <w:sz w:val="18"/>
          <w:szCs w:val="18"/>
        </w:rPr>
        <w:t xml:space="preserve">(i) żadnemu członkowi zarządu, dyrektorowi, </w:t>
      </w:r>
      <w:proofErr w:type="gramStart"/>
      <w:r w:rsidRPr="00376BE6">
        <w:rPr>
          <w:sz w:val="18"/>
          <w:szCs w:val="18"/>
        </w:rPr>
        <w:t>pracownikowi,</w:t>
      </w:r>
      <w:proofErr w:type="gramEnd"/>
      <w:r w:rsidRPr="00376BE6">
        <w:rPr>
          <w:sz w:val="18"/>
          <w:szCs w:val="18"/>
        </w:rPr>
        <w:t xml:space="preserve"> ani agentowi Zamawiającego lub któregokolwiek kontrolowanego lub powiązanego podmiotu gospodarczego;</w:t>
      </w:r>
    </w:p>
    <w:p w14:paraId="54F710D2" w14:textId="77777777" w:rsidR="00263807" w:rsidRPr="00376BE6" w:rsidRDefault="00263807" w:rsidP="00C06F52">
      <w:pPr>
        <w:rPr>
          <w:sz w:val="18"/>
          <w:szCs w:val="18"/>
        </w:rPr>
      </w:pPr>
      <w:r w:rsidRPr="00376BE6">
        <w:rPr>
          <w:sz w:val="18"/>
          <w:szCs w:val="18"/>
        </w:rPr>
        <w:t xml:space="preserve">(ii)żadnemu funkcjonariuszowi </w:t>
      </w:r>
      <w:proofErr w:type="gramStart"/>
      <w:r w:rsidRPr="00376BE6">
        <w:rPr>
          <w:sz w:val="18"/>
          <w:szCs w:val="18"/>
        </w:rPr>
        <w:t>państwowemu  rozumianemu</w:t>
      </w:r>
      <w:proofErr w:type="gramEnd"/>
      <w:r w:rsidRPr="00376BE6">
        <w:rPr>
          <w:sz w:val="18"/>
          <w:szCs w:val="18"/>
        </w:rPr>
        <w:t xml:space="preserve"> jako osobie fizycznej pełniącej funkcję publiczną;</w:t>
      </w:r>
    </w:p>
    <w:p w14:paraId="254D3191" w14:textId="77777777" w:rsidR="00263807" w:rsidRPr="00376BE6" w:rsidRDefault="00263807" w:rsidP="00C06F52">
      <w:pPr>
        <w:rPr>
          <w:sz w:val="18"/>
          <w:szCs w:val="18"/>
        </w:rPr>
      </w:pPr>
      <w:r w:rsidRPr="00376BE6">
        <w:rPr>
          <w:sz w:val="18"/>
          <w:szCs w:val="18"/>
        </w:rPr>
        <w:t xml:space="preserve">(iii)żadnej partii politycznej, członkowi partii politycznej, ani kandydatowi na urząd państwowy; </w:t>
      </w:r>
    </w:p>
    <w:p w14:paraId="1D734305" w14:textId="77777777" w:rsidR="00263807" w:rsidRPr="00376BE6" w:rsidRDefault="00263807" w:rsidP="00C06F52">
      <w:pPr>
        <w:rPr>
          <w:sz w:val="18"/>
          <w:szCs w:val="18"/>
        </w:rPr>
      </w:pPr>
      <w:r w:rsidRPr="00376BE6">
        <w:rPr>
          <w:sz w:val="18"/>
          <w:szCs w:val="18"/>
        </w:rPr>
        <w:t xml:space="preserve">(iv)żadnemu agentowi ani pośrednikowi w zamian za opłacenie kogokolwiek z wyżej wymienionych; </w:t>
      </w:r>
    </w:p>
    <w:p w14:paraId="69DEEB42" w14:textId="77777777" w:rsidR="00263807" w:rsidRPr="00376BE6" w:rsidRDefault="00263807" w:rsidP="00C06F52">
      <w:pPr>
        <w:rPr>
          <w:sz w:val="18"/>
          <w:szCs w:val="18"/>
        </w:rPr>
      </w:pPr>
      <w:r w:rsidRPr="00376BE6">
        <w:rPr>
          <w:sz w:val="18"/>
          <w:szCs w:val="18"/>
        </w:rPr>
        <w:t xml:space="preserve">ani też </w:t>
      </w:r>
    </w:p>
    <w:p w14:paraId="27F43804" w14:textId="77777777" w:rsidR="00263807" w:rsidRPr="00376BE6" w:rsidRDefault="00263807" w:rsidP="00C06F52">
      <w:pPr>
        <w:rPr>
          <w:sz w:val="18"/>
          <w:szCs w:val="18"/>
        </w:rPr>
      </w:pPr>
      <w:r w:rsidRPr="00376BE6">
        <w:rPr>
          <w:sz w:val="18"/>
          <w:szCs w:val="18"/>
        </w:rPr>
        <w:t>(v)żadnej innej osobie lub podmiotowi – w celu uzyskania ich decyzji, wpływu lub działań mogących skutkować jakimkolwiek niezgodnym z prawem uprzywilejowaniem lub też w dowolnym innym niewłaściwym celu, jeżeli działanie takie narusza lub naruszałoby przepisy prawa,</w:t>
      </w:r>
    </w:p>
    <w:p w14:paraId="5F15C0A7" w14:textId="77777777" w:rsidR="00263807" w:rsidRPr="00376BE6" w:rsidRDefault="00263807" w:rsidP="00C06F52">
      <w:pPr>
        <w:rPr>
          <w:sz w:val="18"/>
          <w:szCs w:val="18"/>
        </w:rPr>
      </w:pPr>
      <w:r w:rsidRPr="00376BE6">
        <w:rPr>
          <w:sz w:val="18"/>
          <w:szCs w:val="18"/>
        </w:rPr>
        <w:t xml:space="preserve">(vi) żadnej innej firmie biorącej udział w realizacji </w:t>
      </w:r>
      <w:proofErr w:type="gramStart"/>
      <w:r w:rsidRPr="00376BE6">
        <w:rPr>
          <w:sz w:val="18"/>
          <w:szCs w:val="18"/>
        </w:rPr>
        <w:t>jakiejkolwiek  inwestycji</w:t>
      </w:r>
      <w:proofErr w:type="gramEnd"/>
      <w:r w:rsidRPr="00376BE6">
        <w:rPr>
          <w:sz w:val="18"/>
          <w:szCs w:val="18"/>
        </w:rPr>
        <w:t xml:space="preserve"> dla Zamawiającego. </w:t>
      </w:r>
    </w:p>
    <w:p w14:paraId="608CA048" w14:textId="77777777" w:rsidR="00263807" w:rsidRPr="00376BE6" w:rsidRDefault="00263807" w:rsidP="00C06F52">
      <w:pPr>
        <w:rPr>
          <w:sz w:val="18"/>
          <w:szCs w:val="18"/>
        </w:rPr>
      </w:pPr>
    </w:p>
    <w:p w14:paraId="0DEDCD4A" w14:textId="77777777" w:rsidR="00263807" w:rsidRPr="00376BE6" w:rsidRDefault="00263807" w:rsidP="00C06F52">
      <w:pPr>
        <w:rPr>
          <w:sz w:val="18"/>
          <w:szCs w:val="18"/>
        </w:rPr>
      </w:pPr>
      <w:r w:rsidRPr="00376BE6">
        <w:rPr>
          <w:sz w:val="18"/>
          <w:szCs w:val="18"/>
        </w:rPr>
        <w:t>Wykonawca oświadcza, iż na etapie wyboru oferty celem zawarcia niniejszej Umowy, jak również podczas realizacji niniejszej Umowy przestrzegał oraz zobowiązuje się do przestrzegania następujących zasad stanowiących, że:</w:t>
      </w:r>
    </w:p>
    <w:p w14:paraId="76E94F45" w14:textId="77777777" w:rsidR="00263807" w:rsidRPr="00376BE6" w:rsidRDefault="00263807" w:rsidP="00C06F52">
      <w:pPr>
        <w:rPr>
          <w:sz w:val="18"/>
          <w:szCs w:val="18"/>
        </w:rPr>
      </w:pPr>
      <w:r w:rsidRPr="00376BE6">
        <w:rPr>
          <w:sz w:val="18"/>
          <w:szCs w:val="18"/>
        </w:rPr>
        <w:t>•</w:t>
      </w:r>
      <w:r w:rsidRPr="00376BE6">
        <w:rPr>
          <w:sz w:val="18"/>
          <w:szCs w:val="18"/>
        </w:rPr>
        <w:tab/>
        <w:t>nie zapłacił i nie będzie oferował ani płacić łapówek, upominków, gratyfikacji lub prowizji w celu otrzymania lub zachowania zlecenia;</w:t>
      </w:r>
    </w:p>
    <w:p w14:paraId="6F92FD87" w14:textId="77777777" w:rsidR="00263807" w:rsidRPr="00376BE6" w:rsidRDefault="00263807" w:rsidP="00C06F52">
      <w:pPr>
        <w:rPr>
          <w:sz w:val="18"/>
          <w:szCs w:val="18"/>
        </w:rPr>
      </w:pPr>
      <w:r w:rsidRPr="00376BE6">
        <w:rPr>
          <w:sz w:val="18"/>
          <w:szCs w:val="18"/>
        </w:rPr>
        <w:t>•</w:t>
      </w:r>
      <w:r w:rsidRPr="00376BE6">
        <w:rPr>
          <w:sz w:val="18"/>
          <w:szCs w:val="18"/>
        </w:rPr>
        <w:tab/>
        <w:t>nie był w zmowie z innymi oferentami, aby w jakikolwiek sposób sfałszować lub wpłynąć na proces wyboru oferty;</w:t>
      </w:r>
    </w:p>
    <w:p w14:paraId="751520CC" w14:textId="77777777" w:rsidR="00263807" w:rsidRPr="00376BE6" w:rsidRDefault="00263807" w:rsidP="00C06F52">
      <w:pPr>
        <w:rPr>
          <w:sz w:val="18"/>
          <w:szCs w:val="18"/>
        </w:rPr>
      </w:pPr>
      <w:r w:rsidRPr="00376BE6">
        <w:rPr>
          <w:sz w:val="18"/>
          <w:szCs w:val="18"/>
        </w:rPr>
        <w:t>•</w:t>
      </w:r>
      <w:r w:rsidRPr="00376BE6">
        <w:rPr>
          <w:sz w:val="18"/>
          <w:szCs w:val="18"/>
        </w:rPr>
        <w:tab/>
        <w:t>ujawni Zamawiającemu wszelkie płatności dokonane w związku z udzieleniem danego zamówienia każdemu (w tym agentom, brokerom lub innym pośrednikom). Dotyczy to płatności dokonywanych bezpośrednio, a także za pośrednictwem członków rodziny lub innych stron trzecich.</w:t>
      </w:r>
    </w:p>
    <w:p w14:paraId="46981C95" w14:textId="77777777" w:rsidR="00263807" w:rsidRPr="00376BE6" w:rsidRDefault="00263807" w:rsidP="00C06F52">
      <w:pPr>
        <w:rPr>
          <w:sz w:val="18"/>
          <w:szCs w:val="18"/>
        </w:rPr>
      </w:pPr>
    </w:p>
    <w:p w14:paraId="548D5E50" w14:textId="77777777" w:rsidR="00263807" w:rsidRPr="00376BE6" w:rsidRDefault="00263807" w:rsidP="00C06F52">
      <w:pPr>
        <w:rPr>
          <w:sz w:val="18"/>
          <w:szCs w:val="18"/>
        </w:rPr>
      </w:pPr>
      <w:r w:rsidRPr="00376BE6">
        <w:rPr>
          <w:sz w:val="18"/>
          <w:szCs w:val="18"/>
        </w:rPr>
        <w:t>W przypadkach stwierdzenia podejrzenia działań korupcyjnych dokonanych w związku lub w celu wykonania niniejszej Umowy przez jakichkolwiek przedstawicieli Wykonawcy, Zamawiający zastrzega sobie prawo przeprowadzenia audytu antykorupcyjnego, w celu weryfikacji przestrzegania przez Wykonawcę postanowień niniejszej klauzuli, w tym w szczególności w celu wyjaśnienia wszystkich kwestii dotyczących działania lub działań korupcyjnych, na co Wykonawca wyraża zgodę.</w:t>
      </w:r>
    </w:p>
    <w:p w14:paraId="4E680944" w14:textId="77777777" w:rsidR="00263807" w:rsidRPr="00376BE6" w:rsidRDefault="00263807" w:rsidP="00C06F52">
      <w:pPr>
        <w:rPr>
          <w:sz w:val="18"/>
          <w:szCs w:val="18"/>
        </w:rPr>
      </w:pPr>
    </w:p>
    <w:p w14:paraId="08384641" w14:textId="77777777" w:rsidR="00263807" w:rsidRPr="00376BE6" w:rsidRDefault="00263807" w:rsidP="00C06F52">
      <w:pPr>
        <w:rPr>
          <w:sz w:val="18"/>
          <w:szCs w:val="18"/>
        </w:rPr>
      </w:pPr>
      <w:r w:rsidRPr="00376BE6">
        <w:rPr>
          <w:sz w:val="18"/>
          <w:szCs w:val="18"/>
        </w:rPr>
        <w:t>Jeżeli Wykonawca przed otrzymaniem zamówienia lub w trakcie realizacji niniejszej Umowy dopuścił się naruszenia zasad dotyczących klauzuli antykorupcyjnej, Zamawiający ma prawo wypowiedzieć niniejszą Umowę z winy Wykonawcy ze wszystkimi tego konsekwencjami.</w:t>
      </w:r>
    </w:p>
    <w:p w14:paraId="71EBE934" w14:textId="77777777" w:rsidR="00263807" w:rsidRPr="00376BE6" w:rsidRDefault="00263807" w:rsidP="00C06F52">
      <w:pPr>
        <w:rPr>
          <w:sz w:val="18"/>
          <w:szCs w:val="18"/>
        </w:rPr>
      </w:pPr>
    </w:p>
    <w:p w14:paraId="025E5593" w14:textId="77777777" w:rsidR="00263807" w:rsidRPr="00376BE6" w:rsidRDefault="00263807" w:rsidP="00C06F52">
      <w:pPr>
        <w:rPr>
          <w:sz w:val="18"/>
          <w:szCs w:val="18"/>
        </w:rPr>
      </w:pPr>
      <w:r w:rsidRPr="00376BE6">
        <w:rPr>
          <w:sz w:val="18"/>
          <w:szCs w:val="18"/>
        </w:rPr>
        <w:lastRenderedPageBreak/>
        <w:t xml:space="preserve">Zamawiający zastrzega sobie prawo do zgłaszania podejrzanych naruszeń lub antykorupcyjnych </w:t>
      </w:r>
      <w:proofErr w:type="spellStart"/>
      <w:r w:rsidRPr="00376BE6">
        <w:rPr>
          <w:sz w:val="18"/>
          <w:szCs w:val="18"/>
        </w:rPr>
        <w:t>zachowań</w:t>
      </w:r>
      <w:proofErr w:type="spellEnd"/>
      <w:r w:rsidRPr="00376BE6">
        <w:rPr>
          <w:sz w:val="18"/>
          <w:szCs w:val="18"/>
        </w:rPr>
        <w:t xml:space="preserve"> Wykonawcy właściwemu organowi regulacyjnemu oraz dostarczenia mu wszelkich istotnych informacji.</w:t>
      </w:r>
    </w:p>
    <w:p w14:paraId="7805883E" w14:textId="77777777" w:rsidR="00263807" w:rsidRPr="00376BE6" w:rsidRDefault="00263807" w:rsidP="00C06F52">
      <w:pPr>
        <w:rPr>
          <w:sz w:val="18"/>
          <w:szCs w:val="18"/>
        </w:rPr>
      </w:pPr>
    </w:p>
    <w:p w14:paraId="0748BA4D" w14:textId="77777777" w:rsidR="00263807" w:rsidRPr="00376BE6" w:rsidRDefault="00263807" w:rsidP="00C06F52">
      <w:pPr>
        <w:rPr>
          <w:sz w:val="18"/>
          <w:szCs w:val="18"/>
        </w:rPr>
      </w:pPr>
      <w:r w:rsidRPr="00376BE6">
        <w:rPr>
          <w:sz w:val="18"/>
          <w:szCs w:val="18"/>
        </w:rPr>
        <w:t>W przypadku naruszenia postanowień niniejszej klauzuli antykorupcyjnej przez Wykonawcę lub jakikolwiek inny podmiot z nim powiązany w ślad za postanowieniami niniejszej klauzuli, Zamawiający ma prawo obciążyć Wykonawcę karą umowną w wysokości ………</w:t>
      </w:r>
      <w:proofErr w:type="gramStart"/>
      <w:r w:rsidRPr="00376BE6">
        <w:rPr>
          <w:sz w:val="18"/>
          <w:szCs w:val="18"/>
        </w:rPr>
        <w:t>…….</w:t>
      </w:r>
      <w:proofErr w:type="gramEnd"/>
      <w:r w:rsidRPr="00376BE6">
        <w:rPr>
          <w:sz w:val="18"/>
          <w:szCs w:val="18"/>
        </w:rPr>
        <w:t>. PLN (słownie: ………………), która to kwota płatna będzie w terminie 7 dni od dnia otrzymania przez Wykonawcę wezwania do jej zapłaty, na rachunek w wezwaniu oznaczony.</w:t>
      </w:r>
    </w:p>
    <w:p w14:paraId="0C1FC543" w14:textId="77777777" w:rsidR="00263807" w:rsidRPr="00376BE6" w:rsidRDefault="00263807" w:rsidP="00C06F52">
      <w:pPr>
        <w:rPr>
          <w:sz w:val="18"/>
          <w:szCs w:val="18"/>
        </w:rPr>
      </w:pPr>
    </w:p>
    <w:p w14:paraId="39DF520A" w14:textId="77777777" w:rsidR="00263807" w:rsidRPr="00376BE6" w:rsidRDefault="00263807" w:rsidP="00C06F52">
      <w:pPr>
        <w:rPr>
          <w:sz w:val="18"/>
          <w:szCs w:val="18"/>
        </w:rPr>
      </w:pPr>
      <w:r w:rsidRPr="00376BE6">
        <w:rPr>
          <w:sz w:val="18"/>
          <w:szCs w:val="18"/>
        </w:rPr>
        <w:t>Wykonawca powinien mieć na uwadze, że sankcje ustalone w wyniku naruszenia klauzuli antykorupcyjnej nie wykluczają, nie zastępują ani nie zmieniają w żaden sposób sankcji karnych, cywilnych, dyscyplinarnych lub administracyjnych ustanowionych przez prawo.</w:t>
      </w:r>
    </w:p>
    <w:p w14:paraId="475B1409" w14:textId="77777777" w:rsidR="00263807" w:rsidRPr="00376BE6" w:rsidRDefault="00263807" w:rsidP="00C06F52">
      <w:pPr>
        <w:rPr>
          <w:sz w:val="18"/>
          <w:szCs w:val="18"/>
        </w:rPr>
      </w:pPr>
    </w:p>
    <w:p w14:paraId="0C1C8546" w14:textId="77777777" w:rsidR="00263807" w:rsidRPr="00376BE6" w:rsidRDefault="00263807" w:rsidP="00C06F52">
      <w:pPr>
        <w:rPr>
          <w:sz w:val="18"/>
          <w:szCs w:val="18"/>
        </w:rPr>
      </w:pPr>
      <w:r w:rsidRPr="00376BE6">
        <w:rPr>
          <w:sz w:val="18"/>
          <w:szCs w:val="18"/>
        </w:rPr>
        <w:t xml:space="preserve">Wykonawca zobowiązany jest do natychmiastowego informowania o każdym przypadku naruszenia postanowień objętych niniejszą klauzulą antykorupcyjną. </w:t>
      </w:r>
    </w:p>
    <w:p w14:paraId="3D318667" w14:textId="77777777" w:rsidR="00263807" w:rsidRPr="00376BE6" w:rsidRDefault="00263807" w:rsidP="00C06F52">
      <w:pPr>
        <w:rPr>
          <w:sz w:val="18"/>
          <w:szCs w:val="18"/>
        </w:rPr>
      </w:pPr>
    </w:p>
    <w:p w14:paraId="2FFDEB32" w14:textId="77777777" w:rsidR="00263807" w:rsidRPr="00376BE6" w:rsidRDefault="00263807" w:rsidP="00C06F52">
      <w:pPr>
        <w:rPr>
          <w:sz w:val="18"/>
          <w:szCs w:val="18"/>
        </w:rPr>
      </w:pPr>
      <w:r w:rsidRPr="00376BE6">
        <w:rPr>
          <w:sz w:val="18"/>
          <w:szCs w:val="18"/>
        </w:rPr>
        <w:t>Wykonawca zobowiązuje się niezwłocznie dostarczyć informacje i udzielić odpowiedzi na pytania Zamawiającego, które dotyczyć będą wykonywania niniejszej Umowy zgodnie z postanowieniami niniejszej klauzuli antykorupcyjnej.</w:t>
      </w:r>
    </w:p>
    <w:p w14:paraId="3B34A578" w14:textId="77777777" w:rsidR="00263807" w:rsidRPr="00376BE6" w:rsidRDefault="00263807" w:rsidP="00C06F52">
      <w:pPr>
        <w:rPr>
          <w:sz w:val="18"/>
          <w:szCs w:val="18"/>
        </w:rPr>
      </w:pPr>
    </w:p>
    <w:p w14:paraId="6DBCD14B" w14:textId="77777777" w:rsidR="00263807" w:rsidRPr="00376BE6" w:rsidRDefault="00263807" w:rsidP="00C06F52">
      <w:pPr>
        <w:rPr>
          <w:sz w:val="18"/>
          <w:szCs w:val="18"/>
        </w:rPr>
      </w:pPr>
    </w:p>
    <w:p w14:paraId="7FB62F3E" w14:textId="77777777" w:rsidR="00263807" w:rsidRPr="00376BE6" w:rsidRDefault="00263807" w:rsidP="00C06F52">
      <w:pPr>
        <w:rPr>
          <w:sz w:val="18"/>
          <w:szCs w:val="18"/>
        </w:rPr>
      </w:pPr>
    </w:p>
    <w:p w14:paraId="0B3F4740" w14:textId="77777777" w:rsidR="00263807" w:rsidRPr="00376BE6" w:rsidRDefault="00263807" w:rsidP="00C06F52">
      <w:pPr>
        <w:rPr>
          <w:sz w:val="18"/>
          <w:szCs w:val="18"/>
        </w:rPr>
      </w:pPr>
    </w:p>
    <w:p w14:paraId="159D211E" w14:textId="77777777" w:rsidR="00263807" w:rsidRPr="00376BE6" w:rsidRDefault="00263807" w:rsidP="00C06F52">
      <w:pPr>
        <w:rPr>
          <w:sz w:val="18"/>
          <w:szCs w:val="18"/>
        </w:rPr>
      </w:pPr>
    </w:p>
    <w:p w14:paraId="480C3E96" w14:textId="77777777" w:rsidR="00263807" w:rsidRPr="00376BE6" w:rsidRDefault="00263807" w:rsidP="00C06F52">
      <w:pPr>
        <w:rPr>
          <w:sz w:val="18"/>
          <w:szCs w:val="18"/>
        </w:rPr>
      </w:pPr>
    </w:p>
    <w:p w14:paraId="18C9CD4C" w14:textId="77777777" w:rsidR="00263807" w:rsidRPr="00376BE6" w:rsidRDefault="00263807" w:rsidP="00C06F52">
      <w:pPr>
        <w:rPr>
          <w:sz w:val="18"/>
          <w:szCs w:val="18"/>
        </w:rPr>
      </w:pPr>
    </w:p>
    <w:p w14:paraId="10D5970F" w14:textId="77777777" w:rsidR="00263807" w:rsidRPr="00376BE6" w:rsidRDefault="00263807" w:rsidP="00C06F52">
      <w:pPr>
        <w:rPr>
          <w:sz w:val="18"/>
          <w:szCs w:val="18"/>
        </w:rPr>
      </w:pPr>
    </w:p>
    <w:p w14:paraId="6D10C1A2" w14:textId="77777777" w:rsidR="00263807" w:rsidRPr="00376BE6" w:rsidRDefault="00263807" w:rsidP="00C06F52">
      <w:pPr>
        <w:rPr>
          <w:sz w:val="18"/>
          <w:szCs w:val="18"/>
        </w:rPr>
      </w:pPr>
    </w:p>
    <w:p w14:paraId="36E163FB" w14:textId="77777777" w:rsidR="00263807" w:rsidRPr="00376BE6" w:rsidRDefault="00263807" w:rsidP="00C06F52">
      <w:pPr>
        <w:rPr>
          <w:sz w:val="18"/>
          <w:szCs w:val="18"/>
        </w:rPr>
      </w:pPr>
    </w:p>
    <w:p w14:paraId="7FC55F09" w14:textId="77777777" w:rsidR="00263807" w:rsidRPr="00376BE6" w:rsidRDefault="00263807" w:rsidP="00C06F52">
      <w:pPr>
        <w:rPr>
          <w:sz w:val="18"/>
          <w:szCs w:val="18"/>
        </w:rPr>
      </w:pPr>
    </w:p>
    <w:p w14:paraId="51DBC7B7" w14:textId="77777777" w:rsidR="00263807" w:rsidRPr="00376BE6" w:rsidRDefault="00263807" w:rsidP="00C06F52">
      <w:pPr>
        <w:rPr>
          <w:sz w:val="18"/>
          <w:szCs w:val="18"/>
        </w:rPr>
      </w:pPr>
      <w:r w:rsidRPr="00376BE6">
        <w:rPr>
          <w:sz w:val="18"/>
          <w:szCs w:val="18"/>
        </w:rPr>
        <w:t>__________________________</w:t>
      </w:r>
    </w:p>
    <w:p w14:paraId="71ECF9A5" w14:textId="7789A399" w:rsidR="00263807" w:rsidRPr="00376BE6" w:rsidRDefault="00263807" w:rsidP="00C06F52">
      <w:pPr>
        <w:rPr>
          <w:sz w:val="18"/>
          <w:szCs w:val="18"/>
        </w:rPr>
      </w:pPr>
      <w:r w:rsidRPr="00376BE6">
        <w:rPr>
          <w:sz w:val="18"/>
          <w:szCs w:val="18"/>
        </w:rPr>
        <w:t>data i podpis za Wykonawcę</w:t>
      </w:r>
      <w:bookmarkEnd w:id="1"/>
    </w:p>
    <w:sectPr w:rsidR="00263807" w:rsidRPr="00376BE6">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35142" w14:textId="77777777" w:rsidR="00AE2DF4" w:rsidRDefault="00AE2DF4" w:rsidP="00B668AF">
      <w:r>
        <w:separator/>
      </w:r>
    </w:p>
  </w:endnote>
  <w:endnote w:type="continuationSeparator" w:id="0">
    <w:p w14:paraId="641E86A6" w14:textId="77777777" w:rsidR="00AE2DF4" w:rsidRDefault="00AE2DF4" w:rsidP="00B66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EE"/>
    <w:family w:val="swiss"/>
    <w:pitch w:val="variable"/>
    <w:sig w:usb0="A00002EF" w:usb1="4000A44B"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Bliss 2 Bold">
    <w:altName w:val="Arial"/>
    <w:panose1 w:val="00000000000000000000"/>
    <w:charset w:val="00"/>
    <w:family w:val="moder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C8C0F" w14:textId="77777777" w:rsidR="00AE2DF4" w:rsidRDefault="00AE2DF4" w:rsidP="00B668AF">
      <w:r>
        <w:separator/>
      </w:r>
    </w:p>
  </w:footnote>
  <w:footnote w:type="continuationSeparator" w:id="0">
    <w:p w14:paraId="7F7AECA8" w14:textId="77777777" w:rsidR="00AE2DF4" w:rsidRDefault="00AE2DF4" w:rsidP="00B66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B47D3" w14:textId="55D36F66" w:rsidR="00D0065C" w:rsidRDefault="00D0065C">
    <w:pPr>
      <w:pStyle w:val="Nagwek"/>
    </w:pPr>
    <w:r>
      <w:t>Post. 2026.PN.6</w:t>
    </w:r>
  </w:p>
  <w:p w14:paraId="6E714379" w14:textId="7F0F7DB9" w:rsidR="00D0065C" w:rsidRDefault="00D0065C">
    <w:pPr>
      <w:pStyle w:val="Nagwek"/>
    </w:pPr>
    <w:r>
      <w:t>Zał. Nr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1"/>
      <w:numFmt w:val="decimal"/>
      <w:lvlText w:val="%1."/>
      <w:lvlJc w:val="left"/>
      <w:pPr>
        <w:tabs>
          <w:tab w:val="num" w:pos="0"/>
        </w:tabs>
        <w:ind w:left="720" w:hanging="360"/>
      </w:pPr>
    </w:lvl>
  </w:abstractNum>
  <w:abstractNum w:abstractNumId="1" w15:restartNumberingAfterBreak="0">
    <w:nsid w:val="00000003"/>
    <w:multiLevelType w:val="singleLevel"/>
    <w:tmpl w:val="00000003"/>
    <w:name w:val="WW8Num8"/>
    <w:lvl w:ilvl="0">
      <w:start w:val="1"/>
      <w:numFmt w:val="decimal"/>
      <w:lvlText w:val="%1."/>
      <w:lvlJc w:val="left"/>
      <w:pPr>
        <w:tabs>
          <w:tab w:val="num" w:pos="0"/>
        </w:tabs>
        <w:ind w:left="720" w:hanging="360"/>
      </w:pPr>
    </w:lvl>
  </w:abstractNum>
  <w:abstractNum w:abstractNumId="2" w15:restartNumberingAfterBreak="0">
    <w:nsid w:val="00000004"/>
    <w:multiLevelType w:val="singleLevel"/>
    <w:tmpl w:val="00000004"/>
    <w:name w:val="WW8Num9"/>
    <w:lvl w:ilvl="0">
      <w:start w:val="2"/>
      <w:numFmt w:val="decimal"/>
      <w:lvlText w:val="%1."/>
      <w:lvlJc w:val="left"/>
      <w:pPr>
        <w:tabs>
          <w:tab w:val="num" w:pos="0"/>
        </w:tabs>
        <w:ind w:left="720" w:hanging="360"/>
      </w:pPr>
    </w:lvl>
  </w:abstractNum>
  <w:abstractNum w:abstractNumId="3" w15:restartNumberingAfterBreak="0">
    <w:nsid w:val="00000009"/>
    <w:multiLevelType w:val="singleLevel"/>
    <w:tmpl w:val="00000009"/>
    <w:name w:val="WW8Num14"/>
    <w:lvl w:ilvl="0">
      <w:start w:val="1"/>
      <w:numFmt w:val="decimal"/>
      <w:lvlText w:val="%1."/>
      <w:lvlJc w:val="left"/>
      <w:pPr>
        <w:tabs>
          <w:tab w:val="num" w:pos="0"/>
        </w:tabs>
        <w:ind w:left="720" w:hanging="360"/>
      </w:pPr>
    </w:lvl>
  </w:abstractNum>
  <w:abstractNum w:abstractNumId="4" w15:restartNumberingAfterBreak="0">
    <w:nsid w:val="0000000A"/>
    <w:multiLevelType w:val="multilevel"/>
    <w:tmpl w:val="0000000A"/>
    <w:name w:val="WW8Num15"/>
    <w:lvl w:ilvl="0">
      <w:start w:val="13"/>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000000F"/>
    <w:multiLevelType w:val="singleLevel"/>
    <w:tmpl w:val="0000000F"/>
    <w:name w:val="WW8Num20"/>
    <w:lvl w:ilvl="0">
      <w:start w:val="1"/>
      <w:numFmt w:val="decimal"/>
      <w:lvlText w:val="%1."/>
      <w:lvlJc w:val="left"/>
      <w:pPr>
        <w:tabs>
          <w:tab w:val="num" w:pos="0"/>
        </w:tabs>
        <w:ind w:left="720" w:hanging="360"/>
      </w:pPr>
    </w:lvl>
  </w:abstractNum>
  <w:abstractNum w:abstractNumId="6" w15:restartNumberingAfterBreak="0">
    <w:nsid w:val="00000010"/>
    <w:multiLevelType w:val="singleLevel"/>
    <w:tmpl w:val="00000010"/>
    <w:name w:val="WW8Num21"/>
    <w:lvl w:ilvl="0">
      <w:start w:val="1"/>
      <w:numFmt w:val="decimal"/>
      <w:lvlText w:val="%1)"/>
      <w:lvlJc w:val="left"/>
      <w:pPr>
        <w:tabs>
          <w:tab w:val="num" w:pos="0"/>
        </w:tabs>
        <w:ind w:left="720" w:hanging="360"/>
      </w:pPr>
    </w:lvl>
  </w:abstractNum>
  <w:abstractNum w:abstractNumId="7" w15:restartNumberingAfterBreak="0">
    <w:nsid w:val="01A00BEF"/>
    <w:multiLevelType w:val="hybridMultilevel"/>
    <w:tmpl w:val="FD6CA5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6A81345"/>
    <w:multiLevelType w:val="hybridMultilevel"/>
    <w:tmpl w:val="08FAD0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A6496F"/>
    <w:multiLevelType w:val="hybridMultilevel"/>
    <w:tmpl w:val="F4004E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9EC582D"/>
    <w:multiLevelType w:val="hybridMultilevel"/>
    <w:tmpl w:val="8606F6C0"/>
    <w:lvl w:ilvl="0" w:tplc="A67EDD3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BE91C35"/>
    <w:multiLevelType w:val="hybridMultilevel"/>
    <w:tmpl w:val="9000D4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C1522BB"/>
    <w:multiLevelType w:val="hybridMultilevel"/>
    <w:tmpl w:val="44EA3F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D82773C"/>
    <w:multiLevelType w:val="hybridMultilevel"/>
    <w:tmpl w:val="F00821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DF93EBA"/>
    <w:multiLevelType w:val="hybridMultilevel"/>
    <w:tmpl w:val="47C604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E323507"/>
    <w:multiLevelType w:val="hybridMultilevel"/>
    <w:tmpl w:val="13B096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E335A92"/>
    <w:multiLevelType w:val="hybridMultilevel"/>
    <w:tmpl w:val="C22231B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0F30674A"/>
    <w:multiLevelType w:val="multilevel"/>
    <w:tmpl w:val="BA829DAC"/>
    <w:lvl w:ilvl="0">
      <w:start w:val="1"/>
      <w:numFmt w:val="lowerLetter"/>
      <w:lvlText w:val="%1."/>
      <w:lvlJc w:val="left"/>
      <w:pPr>
        <w:tabs>
          <w:tab w:val="num" w:pos="1068"/>
        </w:tabs>
        <w:ind w:left="1068" w:hanging="360"/>
      </w:pPr>
    </w:lvl>
    <w:lvl w:ilvl="1" w:tentative="1">
      <w:start w:val="1"/>
      <w:numFmt w:val="lowerLetter"/>
      <w:lvlText w:val="%2."/>
      <w:lvlJc w:val="left"/>
      <w:pPr>
        <w:tabs>
          <w:tab w:val="num" w:pos="1788"/>
        </w:tabs>
        <w:ind w:left="1788" w:hanging="360"/>
      </w:pPr>
    </w:lvl>
    <w:lvl w:ilvl="2" w:tentative="1">
      <w:start w:val="1"/>
      <w:numFmt w:val="lowerLetter"/>
      <w:lvlText w:val="%3."/>
      <w:lvlJc w:val="left"/>
      <w:pPr>
        <w:tabs>
          <w:tab w:val="num" w:pos="2508"/>
        </w:tabs>
        <w:ind w:left="2508" w:hanging="360"/>
      </w:pPr>
    </w:lvl>
    <w:lvl w:ilvl="3" w:tentative="1">
      <w:start w:val="1"/>
      <w:numFmt w:val="lowerLetter"/>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Letter"/>
      <w:lvlText w:val="%6."/>
      <w:lvlJc w:val="left"/>
      <w:pPr>
        <w:tabs>
          <w:tab w:val="num" w:pos="4668"/>
        </w:tabs>
        <w:ind w:left="4668" w:hanging="360"/>
      </w:pPr>
    </w:lvl>
    <w:lvl w:ilvl="6" w:tentative="1">
      <w:start w:val="1"/>
      <w:numFmt w:val="lowerLetter"/>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Letter"/>
      <w:lvlText w:val="%9."/>
      <w:lvlJc w:val="left"/>
      <w:pPr>
        <w:tabs>
          <w:tab w:val="num" w:pos="6828"/>
        </w:tabs>
        <w:ind w:left="6828" w:hanging="360"/>
      </w:pPr>
    </w:lvl>
  </w:abstractNum>
  <w:abstractNum w:abstractNumId="18" w15:restartNumberingAfterBreak="0">
    <w:nsid w:val="10EB42A2"/>
    <w:multiLevelType w:val="hybridMultilevel"/>
    <w:tmpl w:val="068EC8D2"/>
    <w:lvl w:ilvl="0" w:tplc="B20C17F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429123E"/>
    <w:multiLevelType w:val="hybridMultilevel"/>
    <w:tmpl w:val="2AD494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50646D7"/>
    <w:multiLevelType w:val="hybridMultilevel"/>
    <w:tmpl w:val="CA3C10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6C00A8C"/>
    <w:multiLevelType w:val="hybridMultilevel"/>
    <w:tmpl w:val="89DAD4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81B74A0"/>
    <w:multiLevelType w:val="hybridMultilevel"/>
    <w:tmpl w:val="CCDA80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A141CBB"/>
    <w:multiLevelType w:val="hybridMultilevel"/>
    <w:tmpl w:val="BCB897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D95C20"/>
    <w:multiLevelType w:val="hybridMultilevel"/>
    <w:tmpl w:val="0038B7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F1C39AB"/>
    <w:multiLevelType w:val="hybridMultilevel"/>
    <w:tmpl w:val="4F2482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149282F"/>
    <w:multiLevelType w:val="hybridMultilevel"/>
    <w:tmpl w:val="9A960AE2"/>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2110EB7"/>
    <w:multiLevelType w:val="hybridMultilevel"/>
    <w:tmpl w:val="70E0D0E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22B233CE"/>
    <w:multiLevelType w:val="hybridMultilevel"/>
    <w:tmpl w:val="6D0E24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32B66E3"/>
    <w:multiLevelType w:val="hybridMultilevel"/>
    <w:tmpl w:val="AF725648"/>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3900BBD"/>
    <w:multiLevelType w:val="hybridMultilevel"/>
    <w:tmpl w:val="1BB8E8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4493CBD"/>
    <w:multiLevelType w:val="hybridMultilevel"/>
    <w:tmpl w:val="A7B0AE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5E50C31"/>
    <w:multiLevelType w:val="hybridMultilevel"/>
    <w:tmpl w:val="E08627D2"/>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5F13814"/>
    <w:multiLevelType w:val="hybridMultilevel"/>
    <w:tmpl w:val="7D4663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62809D5"/>
    <w:multiLevelType w:val="hybridMultilevel"/>
    <w:tmpl w:val="CB5AC0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63A4852"/>
    <w:multiLevelType w:val="hybridMultilevel"/>
    <w:tmpl w:val="9126FAD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26542CBE"/>
    <w:multiLevelType w:val="hybridMultilevel"/>
    <w:tmpl w:val="742A0B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79C4966"/>
    <w:multiLevelType w:val="hybridMultilevel"/>
    <w:tmpl w:val="684E08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8213095"/>
    <w:multiLevelType w:val="hybridMultilevel"/>
    <w:tmpl w:val="F6DE23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AAE0E3E"/>
    <w:multiLevelType w:val="hybridMultilevel"/>
    <w:tmpl w:val="25AA5720"/>
    <w:lvl w:ilvl="0" w:tplc="5F720910">
      <w:start w:val="7"/>
      <w:numFmt w:val="decimal"/>
      <w:lvlText w:val="%1."/>
      <w:lvlJc w:val="left"/>
      <w:pPr>
        <w:ind w:left="1140" w:hanging="360"/>
      </w:pPr>
      <w:rPr>
        <w:rFonts w:hint="default"/>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0" w15:restartNumberingAfterBreak="0">
    <w:nsid w:val="2B447E86"/>
    <w:multiLevelType w:val="hybridMultilevel"/>
    <w:tmpl w:val="71763BB4"/>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2BEC3396"/>
    <w:multiLevelType w:val="multilevel"/>
    <w:tmpl w:val="778EF5F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20C21E6"/>
    <w:multiLevelType w:val="hybridMultilevel"/>
    <w:tmpl w:val="6FA80C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48B7361"/>
    <w:multiLevelType w:val="hybridMultilevel"/>
    <w:tmpl w:val="F1D4D788"/>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36B90745"/>
    <w:multiLevelType w:val="hybridMultilevel"/>
    <w:tmpl w:val="480C89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6E47EBA"/>
    <w:multiLevelType w:val="hybridMultilevel"/>
    <w:tmpl w:val="7C565F7E"/>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9B46288"/>
    <w:multiLevelType w:val="hybridMultilevel"/>
    <w:tmpl w:val="C08A1E4C"/>
    <w:lvl w:ilvl="0" w:tplc="C70466EC">
      <w:start w:val="1"/>
      <w:numFmt w:val="bullet"/>
      <w:lvlText w:val="-"/>
      <w:lvlJc w:val="left"/>
      <w:pPr>
        <w:ind w:left="720" w:hanging="360"/>
      </w:pPr>
      <w:rPr>
        <w:rFonts w:ascii="Corbel" w:hAnsi="Corbe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3B1B4367"/>
    <w:multiLevelType w:val="hybridMultilevel"/>
    <w:tmpl w:val="B922DDAE"/>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3DA5298B"/>
    <w:multiLevelType w:val="hybridMultilevel"/>
    <w:tmpl w:val="80E8E1F0"/>
    <w:lvl w:ilvl="0" w:tplc="540E272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FEF0180"/>
    <w:multiLevelType w:val="hybridMultilevel"/>
    <w:tmpl w:val="72CEB7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0804241"/>
    <w:multiLevelType w:val="hybridMultilevel"/>
    <w:tmpl w:val="A4667294"/>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A0F6BD1"/>
    <w:multiLevelType w:val="hybridMultilevel"/>
    <w:tmpl w:val="DD2A14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EF0144F"/>
    <w:multiLevelType w:val="hybridMultilevel"/>
    <w:tmpl w:val="946C6D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F250860"/>
    <w:multiLevelType w:val="hybridMultilevel"/>
    <w:tmpl w:val="ED8E06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1614EFB"/>
    <w:multiLevelType w:val="hybridMultilevel"/>
    <w:tmpl w:val="7E7E3ED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5" w15:restartNumberingAfterBreak="0">
    <w:nsid w:val="58690877"/>
    <w:multiLevelType w:val="hybridMultilevel"/>
    <w:tmpl w:val="EAD45B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9090152"/>
    <w:multiLevelType w:val="hybridMultilevel"/>
    <w:tmpl w:val="891693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A1F232E"/>
    <w:multiLevelType w:val="hybridMultilevel"/>
    <w:tmpl w:val="EA9E743E"/>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B047FEE"/>
    <w:multiLevelType w:val="hybridMultilevel"/>
    <w:tmpl w:val="3094F566"/>
    <w:lvl w:ilvl="0" w:tplc="204695F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5B91194B"/>
    <w:multiLevelType w:val="hybridMultilevel"/>
    <w:tmpl w:val="1B4231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D1B177A"/>
    <w:multiLevelType w:val="hybridMultilevel"/>
    <w:tmpl w:val="92344B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D6E11CB"/>
    <w:multiLevelType w:val="hybridMultilevel"/>
    <w:tmpl w:val="7848F8BA"/>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6076541E"/>
    <w:multiLevelType w:val="hybridMultilevel"/>
    <w:tmpl w:val="A9C46F4A"/>
    <w:lvl w:ilvl="0" w:tplc="07E65C7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0DF1313"/>
    <w:multiLevelType w:val="hybridMultilevel"/>
    <w:tmpl w:val="E028FF8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4" w15:restartNumberingAfterBreak="0">
    <w:nsid w:val="62FB11D6"/>
    <w:multiLevelType w:val="hybridMultilevel"/>
    <w:tmpl w:val="DF80B1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36C011C"/>
    <w:multiLevelType w:val="hybridMultilevel"/>
    <w:tmpl w:val="7F9C2B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6BA44A9"/>
    <w:multiLevelType w:val="hybridMultilevel"/>
    <w:tmpl w:val="876255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84F658C"/>
    <w:multiLevelType w:val="hybridMultilevel"/>
    <w:tmpl w:val="EDDE21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A867078"/>
    <w:multiLevelType w:val="hybridMultilevel"/>
    <w:tmpl w:val="2542CA9A"/>
    <w:lvl w:ilvl="0" w:tplc="51CEAEC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ACD784D"/>
    <w:multiLevelType w:val="hybridMultilevel"/>
    <w:tmpl w:val="C68ED95C"/>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F6543D4"/>
    <w:multiLevelType w:val="hybridMultilevel"/>
    <w:tmpl w:val="D15E9E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1E22C35"/>
    <w:multiLevelType w:val="hybridMultilevel"/>
    <w:tmpl w:val="2C68087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2" w15:restartNumberingAfterBreak="0">
    <w:nsid w:val="76F86921"/>
    <w:multiLevelType w:val="hybridMultilevel"/>
    <w:tmpl w:val="85BE2C96"/>
    <w:lvl w:ilvl="0" w:tplc="F0E8B0E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8145E56"/>
    <w:multiLevelType w:val="hybridMultilevel"/>
    <w:tmpl w:val="F08851F4"/>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781F13E3"/>
    <w:multiLevelType w:val="hybridMultilevel"/>
    <w:tmpl w:val="1DB894F8"/>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7885697E"/>
    <w:multiLevelType w:val="hybridMultilevel"/>
    <w:tmpl w:val="BD54E69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6" w15:restartNumberingAfterBreak="0">
    <w:nsid w:val="7A2F4213"/>
    <w:multiLevelType w:val="multilevel"/>
    <w:tmpl w:val="375639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A40417B"/>
    <w:multiLevelType w:val="hybridMultilevel"/>
    <w:tmpl w:val="87788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E711372"/>
    <w:multiLevelType w:val="hybridMultilevel"/>
    <w:tmpl w:val="6E16C7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FA05FCF"/>
    <w:multiLevelType w:val="hybridMultilevel"/>
    <w:tmpl w:val="CC8CB8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38151767">
    <w:abstractNumId w:val="0"/>
  </w:num>
  <w:num w:numId="2" w16cid:durableId="104005994">
    <w:abstractNumId w:val="1"/>
  </w:num>
  <w:num w:numId="3" w16cid:durableId="1795825843">
    <w:abstractNumId w:val="2"/>
  </w:num>
  <w:num w:numId="4" w16cid:durableId="402410412">
    <w:abstractNumId w:val="3"/>
  </w:num>
  <w:num w:numId="5" w16cid:durableId="1463157084">
    <w:abstractNumId w:val="4"/>
  </w:num>
  <w:num w:numId="6" w16cid:durableId="1118253645">
    <w:abstractNumId w:val="5"/>
  </w:num>
  <w:num w:numId="7" w16cid:durableId="1709453662">
    <w:abstractNumId w:val="6"/>
  </w:num>
  <w:num w:numId="8" w16cid:durableId="535969631">
    <w:abstractNumId w:val="18"/>
  </w:num>
  <w:num w:numId="9" w16cid:durableId="1652560996">
    <w:abstractNumId w:val="68"/>
  </w:num>
  <w:num w:numId="10" w16cid:durableId="1670987240">
    <w:abstractNumId w:val="42"/>
  </w:num>
  <w:num w:numId="11" w16cid:durableId="1067722495">
    <w:abstractNumId w:val="72"/>
  </w:num>
  <w:num w:numId="12" w16cid:durableId="1277298131">
    <w:abstractNumId w:val="59"/>
  </w:num>
  <w:num w:numId="13" w16cid:durableId="446394574">
    <w:abstractNumId w:val="38"/>
  </w:num>
  <w:num w:numId="14" w16cid:durableId="1729917849">
    <w:abstractNumId w:val="30"/>
  </w:num>
  <w:num w:numId="15" w16cid:durableId="181169842">
    <w:abstractNumId w:val="62"/>
  </w:num>
  <w:num w:numId="16" w16cid:durableId="1611013875">
    <w:abstractNumId w:val="39"/>
  </w:num>
  <w:num w:numId="17" w16cid:durableId="3754514">
    <w:abstractNumId w:val="35"/>
  </w:num>
  <w:num w:numId="18" w16cid:durableId="1606113165">
    <w:abstractNumId w:val="51"/>
  </w:num>
  <w:num w:numId="19" w16cid:durableId="319192505">
    <w:abstractNumId w:val="49"/>
  </w:num>
  <w:num w:numId="20" w16cid:durableId="1157846618">
    <w:abstractNumId w:val="7"/>
  </w:num>
  <w:num w:numId="21" w16cid:durableId="20598735">
    <w:abstractNumId w:val="58"/>
  </w:num>
  <w:num w:numId="22" w16cid:durableId="1411729484">
    <w:abstractNumId w:val="29"/>
  </w:num>
  <w:num w:numId="23" w16cid:durableId="1457795556">
    <w:abstractNumId w:val="61"/>
  </w:num>
  <w:num w:numId="24" w16cid:durableId="1922636351">
    <w:abstractNumId w:val="56"/>
  </w:num>
  <w:num w:numId="25" w16cid:durableId="1606305750">
    <w:abstractNumId w:val="16"/>
  </w:num>
  <w:num w:numId="26" w16cid:durableId="173233228">
    <w:abstractNumId w:val="24"/>
  </w:num>
  <w:num w:numId="27" w16cid:durableId="1107315567">
    <w:abstractNumId w:val="31"/>
  </w:num>
  <w:num w:numId="28" w16cid:durableId="1975451838">
    <w:abstractNumId w:val="28"/>
  </w:num>
  <w:num w:numId="29" w16cid:durableId="993950665">
    <w:abstractNumId w:val="15"/>
  </w:num>
  <w:num w:numId="30" w16cid:durableId="576939094">
    <w:abstractNumId w:val="19"/>
  </w:num>
  <w:num w:numId="31" w16cid:durableId="1935437667">
    <w:abstractNumId w:val="10"/>
  </w:num>
  <w:num w:numId="32" w16cid:durableId="824052024">
    <w:abstractNumId w:val="53"/>
  </w:num>
  <w:num w:numId="33" w16cid:durableId="357200630">
    <w:abstractNumId w:val="37"/>
  </w:num>
  <w:num w:numId="34" w16cid:durableId="1677537475">
    <w:abstractNumId w:val="57"/>
  </w:num>
  <w:num w:numId="35" w16cid:durableId="171263762">
    <w:abstractNumId w:val="48"/>
  </w:num>
  <w:num w:numId="36" w16cid:durableId="406345469">
    <w:abstractNumId w:val="79"/>
  </w:num>
  <w:num w:numId="37" w16cid:durableId="2051370647">
    <w:abstractNumId w:val="64"/>
  </w:num>
  <w:num w:numId="38" w16cid:durableId="1637754424">
    <w:abstractNumId w:val="77"/>
  </w:num>
  <w:num w:numId="39" w16cid:durableId="1557861404">
    <w:abstractNumId w:val="22"/>
  </w:num>
  <w:num w:numId="40" w16cid:durableId="1417902320">
    <w:abstractNumId w:val="70"/>
  </w:num>
  <w:num w:numId="41" w16cid:durableId="1465154892">
    <w:abstractNumId w:val="23"/>
  </w:num>
  <w:num w:numId="42" w16cid:durableId="1386877676">
    <w:abstractNumId w:val="34"/>
  </w:num>
  <w:num w:numId="43" w16cid:durableId="1074081997">
    <w:abstractNumId w:val="66"/>
  </w:num>
  <w:num w:numId="44" w16cid:durableId="1800954695">
    <w:abstractNumId w:val="69"/>
  </w:num>
  <w:num w:numId="45" w16cid:durableId="1887063675">
    <w:abstractNumId w:val="20"/>
  </w:num>
  <w:num w:numId="46" w16cid:durableId="373434748">
    <w:abstractNumId w:val="27"/>
  </w:num>
  <w:num w:numId="47" w16cid:durableId="1735739095">
    <w:abstractNumId w:val="75"/>
  </w:num>
  <w:num w:numId="48" w16cid:durableId="1946843803">
    <w:abstractNumId w:val="71"/>
  </w:num>
  <w:num w:numId="49" w16cid:durableId="186720336">
    <w:abstractNumId w:val="60"/>
  </w:num>
  <w:num w:numId="50" w16cid:durableId="574627362">
    <w:abstractNumId w:val="40"/>
  </w:num>
  <w:num w:numId="51" w16cid:durableId="1290936353">
    <w:abstractNumId w:val="54"/>
  </w:num>
  <w:num w:numId="52" w16cid:durableId="340473618">
    <w:abstractNumId w:val="63"/>
  </w:num>
  <w:num w:numId="53" w16cid:durableId="1237203144">
    <w:abstractNumId w:val="9"/>
  </w:num>
  <w:num w:numId="54" w16cid:durableId="435098644">
    <w:abstractNumId w:val="17"/>
  </w:num>
  <w:num w:numId="55" w16cid:durableId="639112209">
    <w:abstractNumId w:val="76"/>
  </w:num>
  <w:num w:numId="56" w16cid:durableId="1709645773">
    <w:abstractNumId w:val="41"/>
  </w:num>
  <w:num w:numId="57" w16cid:durableId="1806971770">
    <w:abstractNumId w:val="11"/>
  </w:num>
  <w:num w:numId="58" w16cid:durableId="1065254066">
    <w:abstractNumId w:val="21"/>
  </w:num>
  <w:num w:numId="59" w16cid:durableId="1927568803">
    <w:abstractNumId w:val="12"/>
  </w:num>
  <w:num w:numId="60" w16cid:durableId="1082995318">
    <w:abstractNumId w:val="14"/>
  </w:num>
  <w:num w:numId="61" w16cid:durableId="1029527126">
    <w:abstractNumId w:val="67"/>
  </w:num>
  <w:num w:numId="62" w16cid:durableId="1732732992">
    <w:abstractNumId w:val="25"/>
  </w:num>
  <w:num w:numId="63" w16cid:durableId="1639533462">
    <w:abstractNumId w:val="8"/>
  </w:num>
  <w:num w:numId="64" w16cid:durableId="1569874836">
    <w:abstractNumId w:val="73"/>
  </w:num>
  <w:num w:numId="65" w16cid:durableId="917639741">
    <w:abstractNumId w:val="65"/>
  </w:num>
  <w:num w:numId="66" w16cid:durableId="741832468">
    <w:abstractNumId w:val="74"/>
  </w:num>
  <w:num w:numId="67" w16cid:durableId="1252081218">
    <w:abstractNumId w:val="36"/>
  </w:num>
  <w:num w:numId="68" w16cid:durableId="155725075">
    <w:abstractNumId w:val="78"/>
  </w:num>
  <w:num w:numId="69" w16cid:durableId="1522207886">
    <w:abstractNumId w:val="26"/>
  </w:num>
  <w:num w:numId="70" w16cid:durableId="1586841569">
    <w:abstractNumId w:val="44"/>
  </w:num>
  <w:num w:numId="71" w16cid:durableId="254094398">
    <w:abstractNumId w:val="43"/>
  </w:num>
  <w:num w:numId="72" w16cid:durableId="928394178">
    <w:abstractNumId w:val="46"/>
  </w:num>
  <w:num w:numId="73" w16cid:durableId="587079202">
    <w:abstractNumId w:val="33"/>
  </w:num>
  <w:num w:numId="74" w16cid:durableId="1979996527">
    <w:abstractNumId w:val="50"/>
  </w:num>
  <w:num w:numId="75" w16cid:durableId="452483463">
    <w:abstractNumId w:val="47"/>
  </w:num>
  <w:num w:numId="76" w16cid:durableId="1940210770">
    <w:abstractNumId w:val="45"/>
  </w:num>
  <w:num w:numId="77" w16cid:durableId="91246782">
    <w:abstractNumId w:val="52"/>
  </w:num>
  <w:num w:numId="78" w16cid:durableId="1752313188">
    <w:abstractNumId w:val="13"/>
  </w:num>
  <w:num w:numId="79" w16cid:durableId="1572497480">
    <w:abstractNumId w:val="32"/>
  </w:num>
  <w:num w:numId="80" w16cid:durableId="213591331">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0C0"/>
    <w:rsid w:val="000104CA"/>
    <w:rsid w:val="00017C24"/>
    <w:rsid w:val="00056181"/>
    <w:rsid w:val="00063198"/>
    <w:rsid w:val="0006404A"/>
    <w:rsid w:val="00084B6D"/>
    <w:rsid w:val="0008715D"/>
    <w:rsid w:val="000970E2"/>
    <w:rsid w:val="000A5ECA"/>
    <w:rsid w:val="000B19B3"/>
    <w:rsid w:val="000C5A98"/>
    <w:rsid w:val="00101516"/>
    <w:rsid w:val="00101E26"/>
    <w:rsid w:val="0010618B"/>
    <w:rsid w:val="001310AE"/>
    <w:rsid w:val="00131893"/>
    <w:rsid w:val="001362ED"/>
    <w:rsid w:val="001474C8"/>
    <w:rsid w:val="00167A99"/>
    <w:rsid w:val="00170881"/>
    <w:rsid w:val="00173D31"/>
    <w:rsid w:val="00174AFE"/>
    <w:rsid w:val="0017663C"/>
    <w:rsid w:val="00191CF4"/>
    <w:rsid w:val="00191EE7"/>
    <w:rsid w:val="001971DD"/>
    <w:rsid w:val="001C0879"/>
    <w:rsid w:val="001D363B"/>
    <w:rsid w:val="001E6814"/>
    <w:rsid w:val="001F0239"/>
    <w:rsid w:val="001F046C"/>
    <w:rsid w:val="00212027"/>
    <w:rsid w:val="00215120"/>
    <w:rsid w:val="00217248"/>
    <w:rsid w:val="00237BE2"/>
    <w:rsid w:val="00263807"/>
    <w:rsid w:val="00282A76"/>
    <w:rsid w:val="0028628F"/>
    <w:rsid w:val="002B4130"/>
    <w:rsid w:val="002C5573"/>
    <w:rsid w:val="002C5DB5"/>
    <w:rsid w:val="002D2667"/>
    <w:rsid w:val="002D47E9"/>
    <w:rsid w:val="002E3D6F"/>
    <w:rsid w:val="00300C45"/>
    <w:rsid w:val="00316F4C"/>
    <w:rsid w:val="00317382"/>
    <w:rsid w:val="00326D4F"/>
    <w:rsid w:val="00333FD3"/>
    <w:rsid w:val="0036314C"/>
    <w:rsid w:val="00376BE6"/>
    <w:rsid w:val="00394C89"/>
    <w:rsid w:val="003A3F7D"/>
    <w:rsid w:val="003B2906"/>
    <w:rsid w:val="003B6E47"/>
    <w:rsid w:val="003D4C63"/>
    <w:rsid w:val="003F5AFA"/>
    <w:rsid w:val="003F67A0"/>
    <w:rsid w:val="00413EE5"/>
    <w:rsid w:val="0048194E"/>
    <w:rsid w:val="0048304A"/>
    <w:rsid w:val="00483D6E"/>
    <w:rsid w:val="004851D8"/>
    <w:rsid w:val="00487827"/>
    <w:rsid w:val="004A58D3"/>
    <w:rsid w:val="004A5F1F"/>
    <w:rsid w:val="004B6056"/>
    <w:rsid w:val="004D78B3"/>
    <w:rsid w:val="004F2F77"/>
    <w:rsid w:val="004F688F"/>
    <w:rsid w:val="0050681B"/>
    <w:rsid w:val="00511126"/>
    <w:rsid w:val="00515E09"/>
    <w:rsid w:val="00556262"/>
    <w:rsid w:val="0056339E"/>
    <w:rsid w:val="00577AE3"/>
    <w:rsid w:val="00582444"/>
    <w:rsid w:val="00583F30"/>
    <w:rsid w:val="00585488"/>
    <w:rsid w:val="00587B53"/>
    <w:rsid w:val="005A4876"/>
    <w:rsid w:val="005B5EC8"/>
    <w:rsid w:val="005C78C3"/>
    <w:rsid w:val="005D1A19"/>
    <w:rsid w:val="005D2B34"/>
    <w:rsid w:val="005D5091"/>
    <w:rsid w:val="005E32B8"/>
    <w:rsid w:val="005F25C0"/>
    <w:rsid w:val="005F27D9"/>
    <w:rsid w:val="00616F74"/>
    <w:rsid w:val="00646728"/>
    <w:rsid w:val="00656854"/>
    <w:rsid w:val="0065743F"/>
    <w:rsid w:val="00663B9B"/>
    <w:rsid w:val="00684E4A"/>
    <w:rsid w:val="00691F70"/>
    <w:rsid w:val="006C1940"/>
    <w:rsid w:val="00703123"/>
    <w:rsid w:val="0071670C"/>
    <w:rsid w:val="00722CF3"/>
    <w:rsid w:val="007557EC"/>
    <w:rsid w:val="00760A87"/>
    <w:rsid w:val="00766937"/>
    <w:rsid w:val="007672A1"/>
    <w:rsid w:val="007914A0"/>
    <w:rsid w:val="00793AC2"/>
    <w:rsid w:val="007B6FED"/>
    <w:rsid w:val="007E00A6"/>
    <w:rsid w:val="007E0D61"/>
    <w:rsid w:val="008011D9"/>
    <w:rsid w:val="00801CE4"/>
    <w:rsid w:val="00805E18"/>
    <w:rsid w:val="0081305C"/>
    <w:rsid w:val="00836D02"/>
    <w:rsid w:val="00842C0A"/>
    <w:rsid w:val="00864526"/>
    <w:rsid w:val="008826EF"/>
    <w:rsid w:val="00883768"/>
    <w:rsid w:val="008842A5"/>
    <w:rsid w:val="00885EE4"/>
    <w:rsid w:val="00892AB3"/>
    <w:rsid w:val="008B58A1"/>
    <w:rsid w:val="008D2DFE"/>
    <w:rsid w:val="008D5303"/>
    <w:rsid w:val="008F2195"/>
    <w:rsid w:val="0094075A"/>
    <w:rsid w:val="009510FD"/>
    <w:rsid w:val="00965F9A"/>
    <w:rsid w:val="00977495"/>
    <w:rsid w:val="00987EEA"/>
    <w:rsid w:val="009E6243"/>
    <w:rsid w:val="009F4439"/>
    <w:rsid w:val="009F5872"/>
    <w:rsid w:val="00A211DF"/>
    <w:rsid w:val="00A32622"/>
    <w:rsid w:val="00A43109"/>
    <w:rsid w:val="00A442CA"/>
    <w:rsid w:val="00A53F17"/>
    <w:rsid w:val="00A55281"/>
    <w:rsid w:val="00A87218"/>
    <w:rsid w:val="00A95E86"/>
    <w:rsid w:val="00AB1589"/>
    <w:rsid w:val="00AC471C"/>
    <w:rsid w:val="00AD3C54"/>
    <w:rsid w:val="00AE2DF4"/>
    <w:rsid w:val="00AE4432"/>
    <w:rsid w:val="00AF283A"/>
    <w:rsid w:val="00AF7DC9"/>
    <w:rsid w:val="00B073E6"/>
    <w:rsid w:val="00B1215A"/>
    <w:rsid w:val="00B26DFB"/>
    <w:rsid w:val="00B33ECD"/>
    <w:rsid w:val="00B37C6A"/>
    <w:rsid w:val="00B515D9"/>
    <w:rsid w:val="00B63E15"/>
    <w:rsid w:val="00B668AF"/>
    <w:rsid w:val="00B723FE"/>
    <w:rsid w:val="00BA3A58"/>
    <w:rsid w:val="00BC1685"/>
    <w:rsid w:val="00BC278C"/>
    <w:rsid w:val="00BD765E"/>
    <w:rsid w:val="00BF1E7B"/>
    <w:rsid w:val="00C06F52"/>
    <w:rsid w:val="00C252F8"/>
    <w:rsid w:val="00C474A3"/>
    <w:rsid w:val="00C56855"/>
    <w:rsid w:val="00C57C5A"/>
    <w:rsid w:val="00C70103"/>
    <w:rsid w:val="00C729B6"/>
    <w:rsid w:val="00C73ED9"/>
    <w:rsid w:val="00C85294"/>
    <w:rsid w:val="00C90FF0"/>
    <w:rsid w:val="00C93C2A"/>
    <w:rsid w:val="00CB4270"/>
    <w:rsid w:val="00CC1CE7"/>
    <w:rsid w:val="00CD1E9B"/>
    <w:rsid w:val="00CE74B3"/>
    <w:rsid w:val="00CF20C0"/>
    <w:rsid w:val="00CF2C8D"/>
    <w:rsid w:val="00D0065C"/>
    <w:rsid w:val="00D117F1"/>
    <w:rsid w:val="00D26156"/>
    <w:rsid w:val="00D27825"/>
    <w:rsid w:val="00D3236C"/>
    <w:rsid w:val="00D47573"/>
    <w:rsid w:val="00D62BC6"/>
    <w:rsid w:val="00D854E0"/>
    <w:rsid w:val="00D87010"/>
    <w:rsid w:val="00D93B2A"/>
    <w:rsid w:val="00D96E7A"/>
    <w:rsid w:val="00DA196E"/>
    <w:rsid w:val="00DA55C9"/>
    <w:rsid w:val="00DB0A7A"/>
    <w:rsid w:val="00DC1AAF"/>
    <w:rsid w:val="00DD3B36"/>
    <w:rsid w:val="00E06402"/>
    <w:rsid w:val="00E129CB"/>
    <w:rsid w:val="00E14622"/>
    <w:rsid w:val="00E17250"/>
    <w:rsid w:val="00E440A5"/>
    <w:rsid w:val="00EA3920"/>
    <w:rsid w:val="00EA5E45"/>
    <w:rsid w:val="00EC3382"/>
    <w:rsid w:val="00EC6C96"/>
    <w:rsid w:val="00EC7349"/>
    <w:rsid w:val="00EC74A0"/>
    <w:rsid w:val="00ED14CC"/>
    <w:rsid w:val="00ED26A5"/>
    <w:rsid w:val="00EE261B"/>
    <w:rsid w:val="00EE4833"/>
    <w:rsid w:val="00EE5D50"/>
    <w:rsid w:val="00EE6691"/>
    <w:rsid w:val="00F002C7"/>
    <w:rsid w:val="00F04EF3"/>
    <w:rsid w:val="00F44B73"/>
    <w:rsid w:val="00F55767"/>
    <w:rsid w:val="00F56F38"/>
    <w:rsid w:val="00F73831"/>
    <w:rsid w:val="00F9132A"/>
    <w:rsid w:val="00F920E9"/>
    <w:rsid w:val="00F950EA"/>
    <w:rsid w:val="00FB3138"/>
    <w:rsid w:val="00FB531D"/>
    <w:rsid w:val="00FC1BDD"/>
    <w:rsid w:val="00FC4E99"/>
    <w:rsid w:val="00FD4F6B"/>
    <w:rsid w:val="00FE070A"/>
    <w:rsid w:val="00FE0E40"/>
    <w:rsid w:val="00FF3583"/>
    <w:rsid w:val="00FF464B"/>
    <w:rsid w:val="00FF6C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1199A6"/>
  <w15:chartTrackingRefBased/>
  <w15:docId w15:val="{52754595-1D36-4E3A-A278-B3FCA9D7C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06F52"/>
    <w:pPr>
      <w:spacing w:after="0" w:line="240" w:lineRule="auto"/>
      <w:jc w:val="both"/>
    </w:pPr>
    <w:rPr>
      <w:rFonts w:ascii="Aptos" w:hAnsi="Aptos"/>
      <w:sz w:val="16"/>
    </w:rPr>
  </w:style>
  <w:style w:type="paragraph" w:styleId="Nagwek1">
    <w:name w:val="heading 1"/>
    <w:basedOn w:val="Normalny"/>
    <w:next w:val="Normalny"/>
    <w:link w:val="Nagwek1Znak"/>
    <w:uiPriority w:val="9"/>
    <w:qFormat/>
    <w:rsid w:val="00C06F52"/>
    <w:pPr>
      <w:keepNext/>
      <w:keepLines/>
      <w:spacing w:before="240"/>
      <w:jc w:val="center"/>
      <w:outlineLvl w:val="0"/>
    </w:pPr>
    <w:rPr>
      <w:rFonts w:eastAsiaTheme="majorEastAsia" w:cstheme="majorBidi"/>
      <w:i/>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99"/>
    <w:semiHidden/>
    <w:unhideWhenUsed/>
    <w:rsid w:val="00DB0A7A"/>
    <w:pPr>
      <w:spacing w:after="120"/>
    </w:pPr>
  </w:style>
  <w:style w:type="character" w:customStyle="1" w:styleId="TekstpodstawowyZnak">
    <w:name w:val="Tekst podstawowy Znak"/>
    <w:basedOn w:val="Domylnaczcionkaakapitu"/>
    <w:link w:val="Tekstpodstawowy"/>
    <w:uiPriority w:val="99"/>
    <w:semiHidden/>
    <w:rsid w:val="00DB0A7A"/>
  </w:style>
  <w:style w:type="paragraph" w:styleId="Nagwek">
    <w:name w:val="header"/>
    <w:basedOn w:val="Normalny"/>
    <w:link w:val="NagwekZnak"/>
    <w:uiPriority w:val="99"/>
    <w:unhideWhenUsed/>
    <w:rsid w:val="00B668AF"/>
    <w:pPr>
      <w:tabs>
        <w:tab w:val="center" w:pos="4536"/>
        <w:tab w:val="right" w:pos="9072"/>
      </w:tabs>
    </w:pPr>
  </w:style>
  <w:style w:type="character" w:customStyle="1" w:styleId="NagwekZnak">
    <w:name w:val="Nagłówek Znak"/>
    <w:basedOn w:val="Domylnaczcionkaakapitu"/>
    <w:link w:val="Nagwek"/>
    <w:uiPriority w:val="99"/>
    <w:rsid w:val="00B668AF"/>
  </w:style>
  <w:style w:type="paragraph" w:styleId="Stopka">
    <w:name w:val="footer"/>
    <w:basedOn w:val="Normalny"/>
    <w:link w:val="StopkaZnak"/>
    <w:uiPriority w:val="99"/>
    <w:unhideWhenUsed/>
    <w:rsid w:val="00B668AF"/>
    <w:pPr>
      <w:tabs>
        <w:tab w:val="center" w:pos="4536"/>
        <w:tab w:val="right" w:pos="9072"/>
      </w:tabs>
    </w:pPr>
  </w:style>
  <w:style w:type="character" w:customStyle="1" w:styleId="StopkaZnak">
    <w:name w:val="Stopka Znak"/>
    <w:basedOn w:val="Domylnaczcionkaakapitu"/>
    <w:link w:val="Stopka"/>
    <w:uiPriority w:val="99"/>
    <w:rsid w:val="00B668AF"/>
  </w:style>
  <w:style w:type="paragraph" w:styleId="Poprawka">
    <w:name w:val="Revision"/>
    <w:hidden/>
    <w:uiPriority w:val="99"/>
    <w:semiHidden/>
    <w:rsid w:val="00B668AF"/>
    <w:pPr>
      <w:spacing w:after="0" w:line="240" w:lineRule="auto"/>
    </w:pPr>
  </w:style>
  <w:style w:type="character" w:styleId="Odwoaniedokomentarza">
    <w:name w:val="annotation reference"/>
    <w:basedOn w:val="Domylnaczcionkaakapitu"/>
    <w:uiPriority w:val="99"/>
    <w:semiHidden/>
    <w:unhideWhenUsed/>
    <w:rsid w:val="004D78B3"/>
    <w:rPr>
      <w:sz w:val="16"/>
      <w:szCs w:val="16"/>
    </w:rPr>
  </w:style>
  <w:style w:type="paragraph" w:styleId="Tekstkomentarza">
    <w:name w:val="annotation text"/>
    <w:basedOn w:val="Normalny"/>
    <w:link w:val="TekstkomentarzaZnak"/>
    <w:uiPriority w:val="99"/>
    <w:semiHidden/>
    <w:unhideWhenUsed/>
    <w:rsid w:val="004D78B3"/>
    <w:rPr>
      <w:szCs w:val="20"/>
    </w:rPr>
  </w:style>
  <w:style w:type="character" w:customStyle="1" w:styleId="TekstkomentarzaZnak">
    <w:name w:val="Tekst komentarza Znak"/>
    <w:basedOn w:val="Domylnaczcionkaakapitu"/>
    <w:link w:val="Tekstkomentarza"/>
    <w:uiPriority w:val="99"/>
    <w:semiHidden/>
    <w:rsid w:val="004D78B3"/>
    <w:rPr>
      <w:sz w:val="20"/>
      <w:szCs w:val="20"/>
    </w:rPr>
  </w:style>
  <w:style w:type="paragraph" w:styleId="Tematkomentarza">
    <w:name w:val="annotation subject"/>
    <w:basedOn w:val="Tekstkomentarza"/>
    <w:next w:val="Tekstkomentarza"/>
    <w:link w:val="TematkomentarzaZnak"/>
    <w:uiPriority w:val="99"/>
    <w:semiHidden/>
    <w:unhideWhenUsed/>
    <w:rsid w:val="004D78B3"/>
    <w:rPr>
      <w:b/>
      <w:bCs/>
    </w:rPr>
  </w:style>
  <w:style w:type="character" w:customStyle="1" w:styleId="TematkomentarzaZnak">
    <w:name w:val="Temat komentarza Znak"/>
    <w:basedOn w:val="TekstkomentarzaZnak"/>
    <w:link w:val="Tematkomentarza"/>
    <w:uiPriority w:val="99"/>
    <w:semiHidden/>
    <w:rsid w:val="004D78B3"/>
    <w:rPr>
      <w:b/>
      <w:bCs/>
      <w:sz w:val="20"/>
      <w:szCs w:val="20"/>
    </w:rPr>
  </w:style>
  <w:style w:type="paragraph" w:styleId="Akapitzlist">
    <w:name w:val="List Paragraph"/>
    <w:basedOn w:val="Normalny"/>
    <w:uiPriority w:val="34"/>
    <w:qFormat/>
    <w:rsid w:val="00EC3382"/>
    <w:pPr>
      <w:ind w:left="720"/>
      <w:contextualSpacing/>
    </w:pPr>
  </w:style>
  <w:style w:type="table" w:styleId="Tabela-Siatka">
    <w:name w:val="Table Grid"/>
    <w:basedOn w:val="Standardowy"/>
    <w:uiPriority w:val="39"/>
    <w:rsid w:val="00212027"/>
    <w:pPr>
      <w:spacing w:after="0" w:line="240" w:lineRule="auto"/>
    </w:pPr>
    <w:rPr>
      <w:rFonts w:eastAsia="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C06F52"/>
    <w:rPr>
      <w:rFonts w:ascii="Aptos" w:eastAsiaTheme="majorEastAsia" w:hAnsi="Aptos" w:cstheme="majorBidi"/>
      <w:i/>
      <w:sz w:val="16"/>
      <w:szCs w:val="32"/>
    </w:rPr>
  </w:style>
  <w:style w:type="character" w:styleId="Hipercze">
    <w:name w:val="Hyperlink"/>
    <w:basedOn w:val="Domylnaczcionkaakapitu"/>
    <w:uiPriority w:val="99"/>
    <w:unhideWhenUsed/>
    <w:rsid w:val="001474C8"/>
    <w:rPr>
      <w:color w:val="0563C1" w:themeColor="hyperlink"/>
      <w:u w:val="single"/>
    </w:rPr>
  </w:style>
  <w:style w:type="character" w:styleId="Nierozpoznanawzmianka">
    <w:name w:val="Unresolved Mention"/>
    <w:basedOn w:val="Domylnaczcionkaakapitu"/>
    <w:uiPriority w:val="99"/>
    <w:semiHidden/>
    <w:unhideWhenUsed/>
    <w:rsid w:val="001474C8"/>
    <w:rPr>
      <w:color w:val="605E5C"/>
      <w:shd w:val="clear" w:color="auto" w:fill="E1DFDD"/>
    </w:rPr>
  </w:style>
  <w:style w:type="paragraph" w:styleId="Nagwekspisutreci">
    <w:name w:val="TOC Heading"/>
    <w:basedOn w:val="Nagwek1"/>
    <w:next w:val="Normalny"/>
    <w:uiPriority w:val="39"/>
    <w:unhideWhenUsed/>
    <w:qFormat/>
    <w:rsid w:val="00842C0A"/>
    <w:pPr>
      <w:spacing w:line="259" w:lineRule="auto"/>
      <w:jc w:val="left"/>
      <w:outlineLvl w:val="9"/>
    </w:pPr>
    <w:rPr>
      <w:rFonts w:asciiTheme="majorHAnsi" w:hAnsiTheme="majorHAnsi"/>
      <w:color w:val="2F5496" w:themeColor="accent1" w:themeShade="BF"/>
      <w:sz w:val="32"/>
      <w:lang w:eastAsia="pl-PL"/>
    </w:rPr>
  </w:style>
  <w:style w:type="paragraph" w:styleId="Spistreci1">
    <w:name w:val="toc 1"/>
    <w:basedOn w:val="Normalny"/>
    <w:next w:val="Normalny"/>
    <w:autoRedefine/>
    <w:uiPriority w:val="39"/>
    <w:unhideWhenUsed/>
    <w:rsid w:val="00842C0A"/>
    <w:pPr>
      <w:spacing w:after="100"/>
    </w:pPr>
  </w:style>
  <w:style w:type="paragraph" w:styleId="Podtytu">
    <w:name w:val="Subtitle"/>
    <w:basedOn w:val="Normalny"/>
    <w:next w:val="Normalny"/>
    <w:link w:val="PodtytuZnak"/>
    <w:uiPriority w:val="11"/>
    <w:qFormat/>
    <w:rsid w:val="00E17250"/>
    <w:pPr>
      <w:numPr>
        <w:ilvl w:val="1"/>
      </w:numPr>
      <w:suppressAutoHyphens/>
      <w:spacing w:after="160"/>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17250"/>
    <w:rPr>
      <w:rFonts w:eastAsiaTheme="majorEastAsia" w:cstheme="majorBidi"/>
      <w:color w:val="595959" w:themeColor="text1" w:themeTint="A6"/>
      <w:spacing w:val="15"/>
      <w:sz w:val="28"/>
      <w:szCs w:val="28"/>
    </w:rPr>
  </w:style>
  <w:style w:type="paragraph" w:styleId="NormalnyWeb">
    <w:name w:val="Normal (Web)"/>
    <w:basedOn w:val="Normalny"/>
    <w:unhideWhenUsed/>
    <w:rsid w:val="00EC6C96"/>
    <w:pPr>
      <w:spacing w:before="100" w:beforeAutospacing="1" w:after="100" w:afterAutospacing="1"/>
      <w:jc w:val="left"/>
    </w:pPr>
    <w:rPr>
      <w:rFonts w:ascii="Times New Roman" w:eastAsia="Times New Roman" w:hAnsi="Times New Roman" w:cs="Times New Roman"/>
      <w:sz w:val="24"/>
      <w:szCs w:val="24"/>
      <w:lang w:eastAsia="pl-PL"/>
    </w:rPr>
  </w:style>
  <w:style w:type="paragraph" w:customStyle="1" w:styleId="umowaTYTUL">
    <w:name w:val="___umowa TYTUL"/>
    <w:basedOn w:val="Normalny"/>
    <w:uiPriority w:val="99"/>
    <w:rsid w:val="00EC6C96"/>
    <w:pPr>
      <w:widowControl w:val="0"/>
      <w:suppressAutoHyphens/>
      <w:autoSpaceDE w:val="0"/>
      <w:autoSpaceDN w:val="0"/>
      <w:adjustRightInd w:val="0"/>
      <w:spacing w:before="454" w:after="227" w:line="280" w:lineRule="atLeast"/>
      <w:jc w:val="center"/>
      <w:textAlignment w:val="center"/>
    </w:pPr>
    <w:rPr>
      <w:rFonts w:ascii="Bliss 2 Bold" w:eastAsia="Times New Roman" w:hAnsi="Bliss 2 Bold" w:cs="Bliss 2 Bold"/>
      <w:b/>
      <w:bCs/>
      <w:color w:val="440C0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pteka@reumatologiczny.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ufleta@reumatologiczny.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ljeabory@reumatologiczny.pl" TargetMode="External"/><Relationship Id="rId4" Type="http://schemas.openxmlformats.org/officeDocument/2006/relationships/settings" Target="settings.xml"/><Relationship Id="rId9" Type="http://schemas.openxmlformats.org/officeDocument/2006/relationships/hyperlink" Target="mailto:apteka@reumatologiczny.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C355B-498B-480B-B734-3ECC482F2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8</Pages>
  <Words>4902</Words>
  <Characters>29415</Characters>
  <Application>Microsoft Office Word</Application>
  <DocSecurity>0</DocSecurity>
  <Lines>245</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Hutyra</dc:creator>
  <cp:keywords/>
  <dc:description/>
  <cp:lastModifiedBy>Mariola Źlik</cp:lastModifiedBy>
  <cp:revision>5</cp:revision>
  <cp:lastPrinted>2024-02-23T07:34:00Z</cp:lastPrinted>
  <dcterms:created xsi:type="dcterms:W3CDTF">2026-02-11T13:25:00Z</dcterms:created>
  <dcterms:modified xsi:type="dcterms:W3CDTF">2026-02-17T08:19:00Z</dcterms:modified>
</cp:coreProperties>
</file>